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16A" w:rsidRPr="0023430B" w:rsidRDefault="007C6271" w:rsidP="00296790">
      <w:pPr>
        <w:spacing w:before="120" w:after="120" w:line="240" w:lineRule="auto"/>
        <w:jc w:val="center"/>
        <w:rPr>
          <w:rFonts w:ascii="Arial" w:hAnsi="Arial" w:cs="Arial"/>
          <w:b/>
          <w:bCs/>
        </w:rPr>
      </w:pPr>
      <w:r w:rsidRPr="0023430B">
        <w:rPr>
          <w:rFonts w:ascii="Arial" w:hAnsi="Arial" w:cs="Arial"/>
          <w:b/>
          <w:bCs/>
        </w:rPr>
        <w:t xml:space="preserve">Dienstvereinbarung zur Telearbeit </w:t>
      </w:r>
    </w:p>
    <w:p w:rsidR="00D167FC" w:rsidRPr="0023430B" w:rsidRDefault="007C6271" w:rsidP="00296790">
      <w:pPr>
        <w:spacing w:before="120" w:after="120" w:line="240" w:lineRule="auto"/>
        <w:jc w:val="center"/>
        <w:rPr>
          <w:rFonts w:ascii="Arial" w:hAnsi="Arial" w:cs="Arial"/>
          <w:b/>
          <w:bCs/>
        </w:rPr>
      </w:pPr>
      <w:r w:rsidRPr="0023430B">
        <w:rPr>
          <w:rFonts w:ascii="Arial" w:hAnsi="Arial" w:cs="Arial"/>
          <w:b/>
          <w:bCs/>
        </w:rPr>
        <w:t xml:space="preserve">in der/den Einrichtung(en) des/der </w:t>
      </w:r>
      <w:r w:rsidRPr="0023430B">
        <w:rPr>
          <w:rFonts w:ascii="Arial" w:hAnsi="Arial" w:cs="Arial"/>
          <w:b/>
          <w:bCs/>
          <w:highlight w:val="lightGray"/>
        </w:rPr>
        <w:t xml:space="preserve">- </w:t>
      </w:r>
      <w:r w:rsidRPr="0023430B">
        <w:rPr>
          <w:rFonts w:ascii="Arial" w:hAnsi="Arial" w:cs="Arial"/>
          <w:b/>
          <w:bCs/>
          <w:i/>
          <w:iCs/>
          <w:highlight w:val="lightGray"/>
        </w:rPr>
        <w:t>Träger einfügen</w:t>
      </w:r>
      <w:r w:rsidRPr="0023430B">
        <w:rPr>
          <w:rFonts w:ascii="Arial" w:hAnsi="Arial" w:cs="Arial"/>
          <w:b/>
          <w:bCs/>
          <w:highlight w:val="lightGray"/>
        </w:rPr>
        <w:t xml:space="preserve"> -</w:t>
      </w:r>
    </w:p>
    <w:p w:rsidR="007C6271" w:rsidRPr="0023430B" w:rsidRDefault="007C6271" w:rsidP="00296790">
      <w:pPr>
        <w:spacing w:before="120" w:after="120" w:line="240" w:lineRule="auto"/>
        <w:jc w:val="center"/>
        <w:rPr>
          <w:rFonts w:ascii="Arial" w:hAnsi="Arial" w:cs="Arial"/>
        </w:rPr>
      </w:pPr>
    </w:p>
    <w:p w:rsidR="00247441" w:rsidRPr="0023430B" w:rsidRDefault="007C6271" w:rsidP="00296790">
      <w:pPr>
        <w:spacing w:before="120" w:after="120" w:line="240" w:lineRule="auto"/>
        <w:jc w:val="center"/>
        <w:rPr>
          <w:rFonts w:ascii="Arial" w:hAnsi="Arial" w:cs="Arial"/>
          <w:b/>
          <w:bCs/>
        </w:rPr>
      </w:pPr>
      <w:r w:rsidRPr="0023430B">
        <w:rPr>
          <w:rFonts w:ascii="Arial" w:hAnsi="Arial" w:cs="Arial"/>
          <w:b/>
          <w:bCs/>
        </w:rPr>
        <w:t>Zwischen</w:t>
      </w:r>
    </w:p>
    <w:p w:rsidR="007C6271" w:rsidRPr="0023430B" w:rsidRDefault="007C6271" w:rsidP="00296790">
      <w:pPr>
        <w:spacing w:before="120" w:after="120" w:line="240" w:lineRule="auto"/>
        <w:jc w:val="center"/>
        <w:rPr>
          <w:rFonts w:ascii="Arial" w:hAnsi="Arial" w:cs="Arial"/>
        </w:rPr>
      </w:pPr>
    </w:p>
    <w:p w:rsidR="007C6271" w:rsidRPr="0023430B" w:rsidRDefault="007C6271" w:rsidP="00296790">
      <w:pPr>
        <w:spacing w:before="120" w:after="120" w:line="240" w:lineRule="auto"/>
        <w:jc w:val="both"/>
        <w:rPr>
          <w:rFonts w:ascii="Arial" w:hAnsi="Arial" w:cs="Arial"/>
        </w:rPr>
      </w:pPr>
      <w:r w:rsidRPr="0023430B">
        <w:rPr>
          <w:rFonts w:ascii="Arial" w:hAnsi="Arial" w:cs="Arial"/>
        </w:rPr>
        <w:t xml:space="preserve">Der (erweiterten)-(Gesamt)-Mitarbeitervertretung des/der </w:t>
      </w:r>
      <w:r w:rsidRPr="0023430B">
        <w:rPr>
          <w:rFonts w:ascii="Arial" w:hAnsi="Arial" w:cs="Arial"/>
          <w:highlight w:val="lightGray"/>
        </w:rPr>
        <w:t xml:space="preserve">- </w:t>
      </w:r>
      <w:r w:rsidRPr="0023430B">
        <w:rPr>
          <w:rFonts w:ascii="Arial" w:hAnsi="Arial" w:cs="Arial"/>
          <w:i/>
          <w:iCs/>
          <w:highlight w:val="lightGray"/>
        </w:rPr>
        <w:t>Träger einfügen</w:t>
      </w:r>
      <w:r w:rsidR="00CB416A" w:rsidRPr="0023430B">
        <w:rPr>
          <w:rFonts w:ascii="Arial" w:hAnsi="Arial" w:cs="Arial"/>
          <w:i/>
          <w:iCs/>
          <w:highlight w:val="lightGray"/>
        </w:rPr>
        <w:t xml:space="preserve"> -</w:t>
      </w:r>
      <w:r w:rsidRPr="0023430B">
        <w:rPr>
          <w:rFonts w:ascii="Arial" w:hAnsi="Arial" w:cs="Arial"/>
          <w:highlight w:val="lightGray"/>
        </w:rPr>
        <w:t>,</w:t>
      </w:r>
      <w:r w:rsidRPr="0023430B">
        <w:rPr>
          <w:rFonts w:ascii="Arial" w:hAnsi="Arial" w:cs="Arial"/>
        </w:rPr>
        <w:t xml:space="preserve"> vertreten durch den Vorsitzenden … ,</w:t>
      </w:r>
    </w:p>
    <w:p w:rsidR="007C6271" w:rsidRPr="0023430B" w:rsidRDefault="007C6271" w:rsidP="00296790">
      <w:pPr>
        <w:spacing w:before="120" w:after="120" w:line="240" w:lineRule="auto"/>
        <w:ind w:left="360"/>
        <w:jc w:val="right"/>
        <w:rPr>
          <w:rFonts w:ascii="Arial" w:hAnsi="Arial" w:cs="Arial"/>
        </w:rPr>
      </w:pPr>
      <w:r w:rsidRPr="0023430B">
        <w:rPr>
          <w:rFonts w:ascii="Arial" w:hAnsi="Arial" w:cs="Arial"/>
        </w:rPr>
        <w:t>- (e)(G)-MAV</w:t>
      </w:r>
    </w:p>
    <w:p w:rsidR="007C6271" w:rsidRPr="0023430B" w:rsidRDefault="007C6271" w:rsidP="00296790">
      <w:pPr>
        <w:spacing w:before="120" w:after="120" w:line="240" w:lineRule="auto"/>
        <w:ind w:left="360"/>
        <w:jc w:val="right"/>
        <w:rPr>
          <w:rFonts w:ascii="Arial" w:hAnsi="Arial" w:cs="Arial"/>
        </w:rPr>
      </w:pPr>
    </w:p>
    <w:p w:rsidR="007C6271" w:rsidRPr="0023430B" w:rsidRDefault="007C6271" w:rsidP="00296790">
      <w:pPr>
        <w:spacing w:before="120" w:after="120" w:line="240" w:lineRule="auto"/>
        <w:jc w:val="center"/>
        <w:rPr>
          <w:rFonts w:ascii="Arial" w:hAnsi="Arial" w:cs="Arial"/>
          <w:b/>
          <w:bCs/>
        </w:rPr>
      </w:pPr>
      <w:r w:rsidRPr="0023430B">
        <w:rPr>
          <w:rFonts w:ascii="Arial" w:hAnsi="Arial" w:cs="Arial"/>
          <w:b/>
          <w:bCs/>
        </w:rPr>
        <w:t>und</w:t>
      </w:r>
    </w:p>
    <w:p w:rsidR="007C6271" w:rsidRPr="0023430B" w:rsidRDefault="007C6271" w:rsidP="00296790">
      <w:pPr>
        <w:spacing w:before="120" w:after="120" w:line="240" w:lineRule="auto"/>
        <w:jc w:val="center"/>
        <w:rPr>
          <w:rFonts w:ascii="Arial" w:hAnsi="Arial" w:cs="Arial"/>
        </w:rPr>
      </w:pPr>
    </w:p>
    <w:p w:rsidR="007C6271" w:rsidRPr="0023430B" w:rsidRDefault="007C6271" w:rsidP="00296790">
      <w:pPr>
        <w:spacing w:before="120" w:after="120" w:line="240" w:lineRule="auto"/>
        <w:jc w:val="both"/>
        <w:rPr>
          <w:rFonts w:ascii="Arial" w:hAnsi="Arial" w:cs="Arial"/>
        </w:rPr>
      </w:pPr>
      <w:r w:rsidRPr="0023430B">
        <w:rPr>
          <w:rFonts w:ascii="Arial" w:hAnsi="Arial" w:cs="Arial"/>
        </w:rPr>
        <w:t xml:space="preserve">der / dem </w:t>
      </w:r>
      <w:r w:rsidRPr="0023430B">
        <w:rPr>
          <w:rFonts w:ascii="Arial" w:hAnsi="Arial" w:cs="Arial"/>
          <w:i/>
          <w:iCs/>
          <w:highlight w:val="lightGray"/>
        </w:rPr>
        <w:t>- Träger einfügen</w:t>
      </w:r>
      <w:r w:rsidR="00CB416A" w:rsidRPr="0023430B">
        <w:rPr>
          <w:rFonts w:ascii="Arial" w:hAnsi="Arial" w:cs="Arial"/>
          <w:i/>
          <w:iCs/>
          <w:highlight w:val="lightGray"/>
        </w:rPr>
        <w:t xml:space="preserve"> -</w:t>
      </w:r>
      <w:r w:rsidRPr="0023430B">
        <w:rPr>
          <w:rFonts w:ascii="Arial" w:hAnsi="Arial" w:cs="Arial"/>
        </w:rPr>
        <w:t>,</w:t>
      </w:r>
      <w:r w:rsidRPr="0023430B">
        <w:rPr>
          <w:rFonts w:ascii="Arial" w:hAnsi="Arial" w:cs="Arial"/>
          <w:i/>
          <w:iCs/>
        </w:rPr>
        <w:t xml:space="preserve"> </w:t>
      </w:r>
      <w:r w:rsidRPr="0023430B">
        <w:rPr>
          <w:rFonts w:ascii="Arial" w:hAnsi="Arial" w:cs="Arial"/>
        </w:rPr>
        <w:t xml:space="preserve">vertreten durch </w:t>
      </w:r>
      <w:r w:rsidR="0023430B">
        <w:rPr>
          <w:rFonts w:ascii="Arial" w:hAnsi="Arial" w:cs="Arial"/>
        </w:rPr>
        <w:t>…</w:t>
      </w:r>
    </w:p>
    <w:p w:rsidR="007C6271" w:rsidRPr="0023430B" w:rsidRDefault="007C6271" w:rsidP="00296790">
      <w:pPr>
        <w:spacing w:before="120" w:after="120" w:line="240" w:lineRule="auto"/>
        <w:ind w:left="360"/>
        <w:jc w:val="right"/>
        <w:rPr>
          <w:rFonts w:ascii="Arial" w:hAnsi="Arial" w:cs="Arial"/>
        </w:rPr>
      </w:pPr>
      <w:r w:rsidRPr="0023430B">
        <w:rPr>
          <w:rFonts w:ascii="Arial" w:hAnsi="Arial" w:cs="Arial"/>
        </w:rPr>
        <w:t>- Dienstgeber</w:t>
      </w:r>
    </w:p>
    <w:p w:rsidR="007C6271" w:rsidRPr="0023430B" w:rsidRDefault="007C6271" w:rsidP="00296790">
      <w:pPr>
        <w:spacing w:before="120" w:after="120" w:line="240" w:lineRule="auto"/>
        <w:jc w:val="both"/>
        <w:rPr>
          <w:rFonts w:ascii="Arial" w:hAnsi="Arial" w:cs="Arial"/>
        </w:rPr>
      </w:pPr>
    </w:p>
    <w:p w:rsidR="007C6271" w:rsidRPr="0023430B" w:rsidRDefault="007C6271" w:rsidP="00296790">
      <w:pPr>
        <w:spacing w:before="120" w:after="120" w:line="240" w:lineRule="auto"/>
        <w:jc w:val="both"/>
        <w:rPr>
          <w:rFonts w:ascii="Arial" w:hAnsi="Arial" w:cs="Arial"/>
        </w:rPr>
      </w:pPr>
      <w:r w:rsidRPr="0023430B">
        <w:rPr>
          <w:rFonts w:ascii="Arial" w:hAnsi="Arial" w:cs="Arial"/>
        </w:rPr>
        <w:t xml:space="preserve">wird folgende </w:t>
      </w:r>
      <w:r w:rsidRPr="00962DA6">
        <w:rPr>
          <w:rFonts w:ascii="Arial" w:hAnsi="Arial" w:cs="Arial"/>
        </w:rPr>
        <w:t xml:space="preserve">Dienstvereinbarung </w:t>
      </w:r>
      <w:r w:rsidR="00AD2BE6" w:rsidRPr="00962DA6">
        <w:rPr>
          <w:rFonts w:ascii="Arial" w:hAnsi="Arial" w:cs="Arial"/>
        </w:rPr>
        <w:t>gem. § 38 (1) MAVO</w:t>
      </w:r>
      <w:r w:rsidR="00AD2BE6">
        <w:rPr>
          <w:rFonts w:ascii="Arial" w:hAnsi="Arial" w:cs="Arial"/>
        </w:rPr>
        <w:t xml:space="preserve"> </w:t>
      </w:r>
      <w:r w:rsidRPr="0023430B">
        <w:rPr>
          <w:rFonts w:ascii="Arial" w:hAnsi="Arial" w:cs="Arial"/>
        </w:rPr>
        <w:t>geschlossen.</w:t>
      </w:r>
    </w:p>
    <w:p w:rsidR="007C6271" w:rsidRPr="0023430B" w:rsidRDefault="007C6271" w:rsidP="00296790">
      <w:pPr>
        <w:spacing w:before="120" w:after="120" w:line="240" w:lineRule="auto"/>
        <w:jc w:val="both"/>
        <w:rPr>
          <w:rFonts w:ascii="Arial" w:hAnsi="Arial" w:cs="Arial"/>
        </w:rPr>
      </w:pPr>
    </w:p>
    <w:p w:rsidR="00247441" w:rsidRPr="0023430B" w:rsidRDefault="00247441" w:rsidP="00296790">
      <w:pPr>
        <w:spacing w:before="120" w:after="120" w:line="240" w:lineRule="auto"/>
        <w:jc w:val="center"/>
        <w:rPr>
          <w:rFonts w:ascii="Arial" w:hAnsi="Arial" w:cs="Arial"/>
          <w:b/>
          <w:bCs/>
        </w:rPr>
      </w:pPr>
      <w:r w:rsidRPr="0023430B">
        <w:rPr>
          <w:rFonts w:ascii="Arial" w:hAnsi="Arial" w:cs="Arial"/>
          <w:b/>
          <w:bCs/>
        </w:rPr>
        <w:t>Präambel</w:t>
      </w:r>
    </w:p>
    <w:p w:rsidR="007C6271" w:rsidRPr="0023430B" w:rsidRDefault="006D5A60" w:rsidP="00296790">
      <w:pPr>
        <w:spacing w:before="120" w:after="120" w:line="240" w:lineRule="auto"/>
        <w:jc w:val="both"/>
        <w:rPr>
          <w:rFonts w:ascii="Arial" w:hAnsi="Arial" w:cs="Arial"/>
        </w:rPr>
      </w:pPr>
      <w:r w:rsidRPr="0023430B">
        <w:rPr>
          <w:rFonts w:ascii="Arial" w:hAnsi="Arial" w:cs="Arial"/>
          <w:vertAlign w:val="superscript"/>
        </w:rPr>
        <w:t>1</w:t>
      </w:r>
      <w:r w:rsidR="00623520" w:rsidRPr="0023430B">
        <w:rPr>
          <w:rFonts w:ascii="Arial" w:hAnsi="Arial" w:cs="Arial"/>
        </w:rPr>
        <w:t xml:space="preserve">Ziel dieser Dienstvereinbarung ist es, Grundsätze, Regelungen und Rahmenbedingungen für die Telearbeit in/im </w:t>
      </w:r>
      <w:r w:rsidR="00623520" w:rsidRPr="0023430B">
        <w:rPr>
          <w:rFonts w:ascii="Arial" w:hAnsi="Arial" w:cs="Arial"/>
          <w:i/>
          <w:iCs/>
          <w:highlight w:val="lightGray"/>
        </w:rPr>
        <w:t>- Träger einfügen</w:t>
      </w:r>
      <w:r w:rsidR="00CB416A" w:rsidRPr="0023430B">
        <w:rPr>
          <w:rFonts w:ascii="Arial" w:hAnsi="Arial" w:cs="Arial"/>
          <w:i/>
          <w:iCs/>
          <w:highlight w:val="lightGray"/>
        </w:rPr>
        <w:t xml:space="preserve"> -</w:t>
      </w:r>
      <w:r w:rsidR="00CB416A" w:rsidRPr="0023430B">
        <w:rPr>
          <w:rFonts w:ascii="Arial" w:hAnsi="Arial" w:cs="Arial"/>
          <w:i/>
          <w:iCs/>
        </w:rPr>
        <w:t xml:space="preserve"> </w:t>
      </w:r>
      <w:r w:rsidR="00623520" w:rsidRPr="0023430B">
        <w:rPr>
          <w:rFonts w:ascii="Arial" w:hAnsi="Arial" w:cs="Arial"/>
        </w:rPr>
        <w:t xml:space="preserve">festzulegen. </w:t>
      </w:r>
      <w:r w:rsidRPr="0023430B">
        <w:rPr>
          <w:rFonts w:ascii="Arial" w:hAnsi="Arial" w:cs="Arial"/>
          <w:vertAlign w:val="superscript"/>
        </w:rPr>
        <w:t>2</w:t>
      </w:r>
      <w:r w:rsidRPr="0023430B">
        <w:rPr>
          <w:rFonts w:ascii="Arial" w:hAnsi="Arial" w:cs="Arial"/>
        </w:rPr>
        <w:t>Telearbeit soll im Rahmen einer f</w:t>
      </w:r>
      <w:r w:rsidRPr="0023430B">
        <w:rPr>
          <w:rFonts w:ascii="Arial" w:hAnsi="Arial" w:cs="Arial"/>
        </w:rPr>
        <w:t>a</w:t>
      </w:r>
      <w:r w:rsidRPr="0023430B">
        <w:rPr>
          <w:rFonts w:ascii="Arial" w:hAnsi="Arial" w:cs="Arial"/>
        </w:rPr>
        <w:t>milienorientierten Personalpolitik neben den Möglichkeiten der Teilzeitarbeit als flexible A</w:t>
      </w:r>
      <w:r w:rsidRPr="0023430B">
        <w:rPr>
          <w:rFonts w:ascii="Arial" w:hAnsi="Arial" w:cs="Arial"/>
        </w:rPr>
        <w:t>r</w:t>
      </w:r>
      <w:r w:rsidRPr="0023430B">
        <w:rPr>
          <w:rFonts w:ascii="Arial" w:hAnsi="Arial" w:cs="Arial"/>
        </w:rPr>
        <w:t xml:space="preserve">beitsform die Vereinbarkeit von Beruf und Familie fördern. </w:t>
      </w:r>
      <w:r w:rsidRPr="0023430B">
        <w:rPr>
          <w:rFonts w:ascii="Arial" w:hAnsi="Arial" w:cs="Arial"/>
          <w:vertAlign w:val="superscript"/>
        </w:rPr>
        <w:t>3</w:t>
      </w:r>
      <w:r w:rsidRPr="0023430B">
        <w:rPr>
          <w:rFonts w:ascii="Arial" w:hAnsi="Arial" w:cs="Arial"/>
        </w:rPr>
        <w:t xml:space="preserve">Sie fördert Chancengleichheit sowie Bindung von qualifizierten Mitarbeitenden an </w:t>
      </w:r>
      <w:r w:rsidRPr="0023430B">
        <w:rPr>
          <w:rFonts w:ascii="Arial" w:hAnsi="Arial" w:cs="Arial"/>
          <w:i/>
          <w:iCs/>
          <w:highlight w:val="lightGray"/>
        </w:rPr>
        <w:t>- Träger einfügen</w:t>
      </w:r>
      <w:r w:rsidR="00CB416A" w:rsidRPr="0023430B">
        <w:rPr>
          <w:rFonts w:ascii="Arial" w:hAnsi="Arial" w:cs="Arial"/>
          <w:i/>
          <w:iCs/>
          <w:highlight w:val="lightGray"/>
        </w:rPr>
        <w:t xml:space="preserve"> -</w:t>
      </w:r>
      <w:r w:rsidRPr="0023430B">
        <w:rPr>
          <w:rFonts w:ascii="Arial" w:hAnsi="Arial" w:cs="Arial"/>
        </w:rPr>
        <w:t xml:space="preserve">. </w:t>
      </w:r>
      <w:r w:rsidRPr="0023430B">
        <w:rPr>
          <w:rFonts w:ascii="Arial" w:hAnsi="Arial" w:cs="Arial"/>
          <w:vertAlign w:val="superscript"/>
        </w:rPr>
        <w:t>4</w:t>
      </w:r>
      <w:r w:rsidRPr="0023430B">
        <w:rPr>
          <w:rFonts w:ascii="Arial" w:hAnsi="Arial" w:cs="Arial"/>
        </w:rPr>
        <w:t>Telearbeit kann in</w:t>
      </w:r>
      <w:r w:rsidRPr="0023430B">
        <w:rPr>
          <w:rFonts w:ascii="Arial" w:hAnsi="Arial" w:cs="Arial"/>
        </w:rPr>
        <w:t>s</w:t>
      </w:r>
      <w:r w:rsidRPr="0023430B">
        <w:rPr>
          <w:rFonts w:ascii="Arial" w:hAnsi="Arial" w:cs="Arial"/>
        </w:rPr>
        <w:t>besondere dafür geeignet sein, die Erfordernisse familiärer Betreuung mit dienstlichen Au</w:t>
      </w:r>
      <w:r w:rsidRPr="0023430B">
        <w:rPr>
          <w:rFonts w:ascii="Arial" w:hAnsi="Arial" w:cs="Arial"/>
        </w:rPr>
        <w:t>f</w:t>
      </w:r>
      <w:r w:rsidRPr="0023430B">
        <w:rPr>
          <w:rFonts w:ascii="Arial" w:hAnsi="Arial" w:cs="Arial"/>
        </w:rPr>
        <w:t xml:space="preserve">gaben sowie Ehrenamt und Beruf in Einklang zu bringen. </w:t>
      </w:r>
      <w:r w:rsidRPr="0023430B">
        <w:rPr>
          <w:rFonts w:ascii="Arial" w:hAnsi="Arial" w:cs="Arial"/>
          <w:vertAlign w:val="superscript"/>
        </w:rPr>
        <w:t>5</w:t>
      </w:r>
      <w:r w:rsidRPr="0023430B">
        <w:rPr>
          <w:rFonts w:ascii="Arial" w:hAnsi="Arial" w:cs="Arial"/>
        </w:rPr>
        <w:t>Eine bessere Vereinbarkeit von Arbeits- und Privatleben steigert nachweislich Motivation und Arbeitszufriedenheit der Mita</w:t>
      </w:r>
      <w:r w:rsidRPr="0023430B">
        <w:rPr>
          <w:rFonts w:ascii="Arial" w:hAnsi="Arial" w:cs="Arial"/>
        </w:rPr>
        <w:t>r</w:t>
      </w:r>
      <w:r w:rsidRPr="0023430B">
        <w:rPr>
          <w:rFonts w:ascii="Arial" w:hAnsi="Arial" w:cs="Arial"/>
        </w:rPr>
        <w:t>beitenden und kann sich auch positiv auf Gesundheit, Ökologie, Arbeitsproduktivität und -qualität auswirken.</w:t>
      </w:r>
      <w:r w:rsidRPr="0023430B">
        <w:rPr>
          <w:rFonts w:ascii="Arial" w:hAnsi="Arial" w:cs="Arial"/>
          <w:vertAlign w:val="superscript"/>
        </w:rPr>
        <w:t xml:space="preserve"> 6</w:t>
      </w:r>
      <w:r w:rsidRPr="0023430B">
        <w:rPr>
          <w:rFonts w:ascii="Arial" w:hAnsi="Arial" w:cs="Arial"/>
        </w:rPr>
        <w:t>Daneben wird, eine räumliche und zeitliche Flexibilisierung der Arbeit, sowie eine flexiblere Nutzung der Büroräume auch in besonderen betrieblichen Situationen erreicht.</w:t>
      </w:r>
    </w:p>
    <w:p w:rsidR="00787B75" w:rsidRPr="0023430B" w:rsidRDefault="00787B75" w:rsidP="00296790">
      <w:pPr>
        <w:spacing w:before="120" w:after="120" w:line="240" w:lineRule="auto"/>
        <w:jc w:val="both"/>
        <w:rPr>
          <w:rFonts w:ascii="Arial" w:hAnsi="Arial" w:cs="Arial"/>
        </w:rPr>
      </w:pPr>
    </w:p>
    <w:p w:rsidR="007C6271" w:rsidRPr="0023430B" w:rsidRDefault="007C6271" w:rsidP="00296790">
      <w:pPr>
        <w:spacing w:before="120" w:after="120" w:line="240" w:lineRule="auto"/>
        <w:jc w:val="center"/>
        <w:rPr>
          <w:rFonts w:ascii="Arial" w:hAnsi="Arial" w:cs="Arial"/>
          <w:b/>
          <w:bCs/>
        </w:rPr>
      </w:pPr>
      <w:r w:rsidRPr="0023430B">
        <w:rPr>
          <w:rFonts w:ascii="Arial" w:hAnsi="Arial" w:cs="Arial"/>
          <w:b/>
          <w:bCs/>
        </w:rPr>
        <w:t>§ 1 Geltungsbereich</w:t>
      </w:r>
    </w:p>
    <w:p w:rsidR="00FD003C" w:rsidRPr="0023430B" w:rsidRDefault="000E5BE9" w:rsidP="00296790">
      <w:pPr>
        <w:spacing w:before="120" w:after="120" w:line="240" w:lineRule="auto"/>
        <w:jc w:val="both"/>
        <w:rPr>
          <w:rFonts w:ascii="Arial" w:hAnsi="Arial" w:cs="Arial"/>
        </w:rPr>
      </w:pPr>
      <w:r w:rsidRPr="0023430B">
        <w:rPr>
          <w:rFonts w:ascii="Arial" w:hAnsi="Arial" w:cs="Arial"/>
        </w:rPr>
        <w:t xml:space="preserve">(1) </w:t>
      </w:r>
      <w:r w:rsidR="00BE2764" w:rsidRPr="0023430B">
        <w:rPr>
          <w:rFonts w:ascii="Arial" w:hAnsi="Arial" w:cs="Arial"/>
        </w:rPr>
        <w:t xml:space="preserve">Diese Dienstvereinbarung gilt für alle Dienste und Einrichtungen der/des </w:t>
      </w:r>
      <w:r w:rsidR="00BE2764" w:rsidRPr="0023430B">
        <w:rPr>
          <w:rFonts w:ascii="Arial" w:hAnsi="Arial" w:cs="Arial"/>
          <w:i/>
          <w:iCs/>
          <w:highlight w:val="lightGray"/>
        </w:rPr>
        <w:t>-</w:t>
      </w:r>
      <w:r w:rsidR="00145C56">
        <w:rPr>
          <w:rFonts w:ascii="Arial" w:hAnsi="Arial" w:cs="Arial"/>
          <w:i/>
          <w:iCs/>
          <w:highlight w:val="lightGray"/>
        </w:rPr>
        <w:t xml:space="preserve"> </w:t>
      </w:r>
      <w:r w:rsidR="00BE2764" w:rsidRPr="0023430B">
        <w:rPr>
          <w:rFonts w:ascii="Arial" w:hAnsi="Arial" w:cs="Arial"/>
          <w:i/>
          <w:iCs/>
          <w:highlight w:val="lightGray"/>
        </w:rPr>
        <w:t>Träger einf</w:t>
      </w:r>
      <w:r w:rsidR="00BE2764" w:rsidRPr="0023430B">
        <w:rPr>
          <w:rFonts w:ascii="Arial" w:hAnsi="Arial" w:cs="Arial"/>
          <w:i/>
          <w:iCs/>
          <w:highlight w:val="lightGray"/>
        </w:rPr>
        <w:t>ü</w:t>
      </w:r>
      <w:r w:rsidR="00BE2764" w:rsidRPr="0023430B">
        <w:rPr>
          <w:rFonts w:ascii="Arial" w:hAnsi="Arial" w:cs="Arial"/>
          <w:i/>
          <w:iCs/>
          <w:highlight w:val="lightGray"/>
        </w:rPr>
        <w:t>gen</w:t>
      </w:r>
      <w:r w:rsidR="00145C56">
        <w:rPr>
          <w:rFonts w:ascii="Arial" w:hAnsi="Arial" w:cs="Arial"/>
          <w:i/>
          <w:iCs/>
        </w:rPr>
        <w:t xml:space="preserve"> -</w:t>
      </w:r>
      <w:r w:rsidR="00BE2764" w:rsidRPr="0023430B">
        <w:rPr>
          <w:rFonts w:ascii="Arial" w:hAnsi="Arial" w:cs="Arial"/>
        </w:rPr>
        <w:t xml:space="preserve">. Innerhalb dieser Einrichtungen und Dienste gilt sie für alle Mitarbeitenden der/des - </w:t>
      </w:r>
      <w:r w:rsidR="00BE2764" w:rsidRPr="0023430B">
        <w:rPr>
          <w:rFonts w:ascii="Arial" w:hAnsi="Arial" w:cs="Arial"/>
          <w:i/>
          <w:iCs/>
        </w:rPr>
        <w:t>Träger einfügen</w:t>
      </w:r>
      <w:r w:rsidR="00BE2764" w:rsidRPr="0023430B">
        <w:rPr>
          <w:rFonts w:ascii="Arial" w:hAnsi="Arial" w:cs="Arial"/>
        </w:rPr>
        <w:t xml:space="preserve"> - gemäß § 3 MAVO.</w:t>
      </w:r>
      <w:r w:rsidR="00FD003C" w:rsidRPr="0023430B">
        <w:rPr>
          <w:rFonts w:ascii="Arial" w:hAnsi="Arial" w:cs="Arial"/>
        </w:rPr>
        <w:t xml:space="preserve"> </w:t>
      </w:r>
    </w:p>
    <w:p w:rsidR="00BE2764" w:rsidRPr="0023430B" w:rsidRDefault="000E5BE9" w:rsidP="00296790">
      <w:pPr>
        <w:spacing w:before="120" w:after="120" w:line="240" w:lineRule="auto"/>
        <w:jc w:val="both"/>
        <w:rPr>
          <w:rFonts w:ascii="Arial" w:hAnsi="Arial" w:cs="Arial"/>
        </w:rPr>
      </w:pPr>
      <w:r w:rsidRPr="0023430B">
        <w:rPr>
          <w:rFonts w:ascii="Arial" w:hAnsi="Arial" w:cs="Arial"/>
        </w:rPr>
        <w:t xml:space="preserve">(2) </w:t>
      </w:r>
      <w:r w:rsidR="00BE2764" w:rsidRPr="0023430B">
        <w:rPr>
          <w:rFonts w:ascii="Arial" w:hAnsi="Arial" w:cs="Arial"/>
        </w:rPr>
        <w:t xml:space="preserve">Der Dienstgeber </w:t>
      </w:r>
      <w:r w:rsidR="00B55744" w:rsidRPr="00962DA6">
        <w:rPr>
          <w:rFonts w:ascii="Arial" w:hAnsi="Arial" w:cs="Arial"/>
        </w:rPr>
        <w:t>verpflichtet sich</w:t>
      </w:r>
      <w:r w:rsidR="00BE2764" w:rsidRPr="00962DA6">
        <w:rPr>
          <w:rFonts w:ascii="Arial" w:hAnsi="Arial" w:cs="Arial"/>
        </w:rPr>
        <w:t>,</w:t>
      </w:r>
      <w:r w:rsidR="00BE2764" w:rsidRPr="0023430B">
        <w:rPr>
          <w:rFonts w:ascii="Arial" w:hAnsi="Arial" w:cs="Arial"/>
        </w:rPr>
        <w:t xml:space="preserve"> die Grundlagen und Regelungen dieser Dienstverei</w:t>
      </w:r>
      <w:r w:rsidR="00BE2764" w:rsidRPr="0023430B">
        <w:rPr>
          <w:rFonts w:ascii="Arial" w:hAnsi="Arial" w:cs="Arial"/>
        </w:rPr>
        <w:t>n</w:t>
      </w:r>
      <w:r w:rsidR="00BE2764" w:rsidRPr="0023430B">
        <w:rPr>
          <w:rFonts w:ascii="Arial" w:hAnsi="Arial" w:cs="Arial"/>
        </w:rPr>
        <w:t xml:space="preserve">barung auch auf diejenigen Beschäftigten anzuwenden, die nicht Mitarbeitende im Sinne des § </w:t>
      </w:r>
      <w:r w:rsidR="000634F6" w:rsidRPr="0023430B">
        <w:rPr>
          <w:rFonts w:ascii="Arial" w:hAnsi="Arial" w:cs="Arial"/>
        </w:rPr>
        <w:t>3</w:t>
      </w:r>
      <w:r w:rsidR="00BE2764" w:rsidRPr="0023430B">
        <w:rPr>
          <w:rFonts w:ascii="Arial" w:hAnsi="Arial" w:cs="Arial"/>
        </w:rPr>
        <w:t xml:space="preserve"> MAVO sind.</w:t>
      </w:r>
    </w:p>
    <w:p w:rsidR="00BE2764" w:rsidRDefault="000E5BE9" w:rsidP="00296790">
      <w:pPr>
        <w:spacing w:before="120" w:after="120" w:line="240" w:lineRule="auto"/>
        <w:jc w:val="both"/>
        <w:rPr>
          <w:rFonts w:ascii="Arial" w:hAnsi="Arial" w:cs="Arial"/>
        </w:rPr>
      </w:pPr>
      <w:r w:rsidRPr="0023430B">
        <w:rPr>
          <w:rFonts w:ascii="Arial" w:hAnsi="Arial" w:cs="Arial"/>
        </w:rPr>
        <w:t xml:space="preserve">(3) </w:t>
      </w:r>
      <w:r w:rsidR="00BE2764" w:rsidRPr="0023430B">
        <w:rPr>
          <w:rFonts w:ascii="Arial" w:hAnsi="Arial" w:cs="Arial"/>
        </w:rPr>
        <w:t xml:space="preserve">Ausgenommen von der </w:t>
      </w:r>
      <w:r w:rsidR="00BE2764" w:rsidRPr="00962DA6">
        <w:rPr>
          <w:rFonts w:ascii="Arial" w:hAnsi="Arial" w:cs="Arial"/>
        </w:rPr>
        <w:t>Anwendung dieser Dienstvereinbarung sind Auszubildende sowie Mitarbeitende innerhalb der Probezeit</w:t>
      </w:r>
      <w:r w:rsidR="00540C8F" w:rsidRPr="00962DA6">
        <w:rPr>
          <w:rFonts w:ascii="Arial" w:hAnsi="Arial" w:cs="Arial"/>
        </w:rPr>
        <w:t>,</w:t>
      </w:r>
      <w:r w:rsidR="00540C8F" w:rsidRPr="00962DA6">
        <w:rPr>
          <w:rFonts w:ascii="Arial" w:hAnsi="Arial" w:cs="Arial"/>
          <w:color w:val="FF0000"/>
        </w:rPr>
        <w:t xml:space="preserve"> </w:t>
      </w:r>
      <w:r w:rsidR="00540C8F" w:rsidRPr="00962DA6">
        <w:rPr>
          <w:rFonts w:ascii="Arial" w:hAnsi="Arial" w:cs="Arial"/>
        </w:rPr>
        <w:t>es sei denn, Telearbeit ist von Beginn des Beschäft</w:t>
      </w:r>
      <w:r w:rsidR="00540C8F" w:rsidRPr="00962DA6">
        <w:rPr>
          <w:rFonts w:ascii="Arial" w:hAnsi="Arial" w:cs="Arial"/>
        </w:rPr>
        <w:t>i</w:t>
      </w:r>
      <w:r w:rsidR="00540C8F" w:rsidRPr="00962DA6">
        <w:rPr>
          <w:rFonts w:ascii="Arial" w:hAnsi="Arial" w:cs="Arial"/>
        </w:rPr>
        <w:t>gungsverhältnisses an arbeitsvertraglich vereinbart.</w:t>
      </w:r>
    </w:p>
    <w:p w:rsidR="00684F29" w:rsidRDefault="00684F29" w:rsidP="00296790">
      <w:pPr>
        <w:spacing w:before="120" w:after="120" w:line="240" w:lineRule="auto"/>
        <w:jc w:val="both"/>
        <w:rPr>
          <w:rFonts w:ascii="Arial" w:hAnsi="Arial" w:cs="Arial"/>
        </w:rPr>
      </w:pPr>
    </w:p>
    <w:p w:rsidR="00BE2764" w:rsidRPr="0023430B" w:rsidRDefault="00BE2764" w:rsidP="00296790">
      <w:pPr>
        <w:spacing w:before="120" w:after="120" w:line="240" w:lineRule="auto"/>
        <w:jc w:val="center"/>
        <w:rPr>
          <w:rFonts w:ascii="Arial" w:hAnsi="Arial" w:cs="Arial"/>
          <w:b/>
          <w:bCs/>
        </w:rPr>
      </w:pPr>
      <w:r w:rsidRPr="0023430B">
        <w:rPr>
          <w:rFonts w:ascii="Arial" w:hAnsi="Arial" w:cs="Arial"/>
          <w:b/>
          <w:bCs/>
        </w:rPr>
        <w:t xml:space="preserve">§ </w:t>
      </w:r>
      <w:r w:rsidR="00FD003C" w:rsidRPr="0023430B">
        <w:rPr>
          <w:rFonts w:ascii="Arial" w:hAnsi="Arial" w:cs="Arial"/>
          <w:b/>
          <w:bCs/>
        </w:rPr>
        <w:t>2</w:t>
      </w:r>
      <w:r w:rsidRPr="0023430B">
        <w:rPr>
          <w:rFonts w:ascii="Arial" w:hAnsi="Arial" w:cs="Arial"/>
          <w:b/>
          <w:bCs/>
        </w:rPr>
        <w:t xml:space="preserve"> Regelungsgegenstand</w:t>
      </w:r>
    </w:p>
    <w:p w:rsidR="00FD003C" w:rsidRPr="0023430B" w:rsidRDefault="000E5BE9" w:rsidP="00296790">
      <w:pPr>
        <w:spacing w:before="120" w:after="120" w:line="240" w:lineRule="auto"/>
        <w:jc w:val="both"/>
        <w:rPr>
          <w:rFonts w:ascii="Arial" w:hAnsi="Arial" w:cs="Arial"/>
        </w:rPr>
      </w:pPr>
      <w:r w:rsidRPr="0023430B">
        <w:rPr>
          <w:rFonts w:ascii="Arial" w:hAnsi="Arial" w:cs="Arial"/>
        </w:rPr>
        <w:t xml:space="preserve">(1) </w:t>
      </w:r>
      <w:r w:rsidR="00FD003C" w:rsidRPr="0023430B">
        <w:rPr>
          <w:rFonts w:ascii="Arial" w:hAnsi="Arial" w:cs="Arial"/>
        </w:rPr>
        <w:t>Gegenstand dieser Dienstvereinbarung sind Rahmenbedingungen und Regeln für die Errichtung, Nutzung und Auflösung von Telearbeitsplätzen i.S.d. § 3, sowohl als kontinuierl</w:t>
      </w:r>
      <w:r w:rsidR="00FD003C" w:rsidRPr="0023430B">
        <w:rPr>
          <w:rFonts w:ascii="Arial" w:hAnsi="Arial" w:cs="Arial"/>
        </w:rPr>
        <w:t>i</w:t>
      </w:r>
      <w:r w:rsidR="00FD003C" w:rsidRPr="0023430B">
        <w:rPr>
          <w:rFonts w:ascii="Arial" w:hAnsi="Arial" w:cs="Arial"/>
        </w:rPr>
        <w:t xml:space="preserve">ches Arbeitsmodell, wie auch aufgrund besonderer Situationen betrieblicher, persönlicher oder allgemeiner </w:t>
      </w:r>
      <w:r w:rsidR="003C1E0F" w:rsidRPr="0023430B">
        <w:rPr>
          <w:rFonts w:ascii="Arial" w:hAnsi="Arial" w:cs="Arial"/>
        </w:rPr>
        <w:t xml:space="preserve">Art </w:t>
      </w:r>
      <w:r w:rsidR="00FD003C" w:rsidRPr="0023430B">
        <w:rPr>
          <w:rFonts w:ascii="Arial" w:hAnsi="Arial" w:cs="Arial"/>
        </w:rPr>
        <w:t>(z.B. Corona-Pandemie).</w:t>
      </w:r>
    </w:p>
    <w:p w:rsidR="000E5BE9" w:rsidRPr="0023430B" w:rsidRDefault="000E5BE9" w:rsidP="00296790">
      <w:pPr>
        <w:spacing w:before="120" w:after="120" w:line="240" w:lineRule="auto"/>
        <w:jc w:val="both"/>
        <w:rPr>
          <w:rFonts w:ascii="Arial" w:hAnsi="Arial" w:cs="Arial"/>
        </w:rPr>
      </w:pPr>
      <w:r w:rsidRPr="0023430B">
        <w:rPr>
          <w:rFonts w:ascii="Arial" w:hAnsi="Arial" w:cs="Arial"/>
        </w:rPr>
        <w:t xml:space="preserve">(2) </w:t>
      </w:r>
      <w:r w:rsidRPr="0023430B">
        <w:rPr>
          <w:rFonts w:ascii="Arial" w:hAnsi="Arial" w:cs="Arial"/>
          <w:vertAlign w:val="superscript"/>
        </w:rPr>
        <w:t>1</w:t>
      </w:r>
      <w:r w:rsidRPr="0023430B">
        <w:rPr>
          <w:rFonts w:ascii="Arial" w:hAnsi="Arial" w:cs="Arial"/>
        </w:rPr>
        <w:t>Die mit den Mitarbeitenden, welche Telearbeit leisten sollen, abzuschließende Indiv</w:t>
      </w:r>
      <w:r w:rsidRPr="0023430B">
        <w:rPr>
          <w:rFonts w:ascii="Arial" w:hAnsi="Arial" w:cs="Arial"/>
        </w:rPr>
        <w:t>i</w:t>
      </w:r>
      <w:r w:rsidRPr="0023430B">
        <w:rPr>
          <w:rFonts w:ascii="Arial" w:hAnsi="Arial" w:cs="Arial"/>
        </w:rPr>
        <w:t xml:space="preserve">dualvereinbarung erfolgt gem. § 7 (2) AVR / § 3 (3) KAVO / § 2 (3) AVO. </w:t>
      </w:r>
      <w:r w:rsidRPr="0023430B">
        <w:rPr>
          <w:rFonts w:ascii="Arial" w:hAnsi="Arial" w:cs="Arial"/>
          <w:i/>
          <w:iCs/>
          <w:highlight w:val="lightGray"/>
        </w:rPr>
        <w:t xml:space="preserve">- nicht zutreffendes bitte löschen </w:t>
      </w:r>
      <w:r w:rsidR="00787B75" w:rsidRPr="0023430B">
        <w:rPr>
          <w:rFonts w:ascii="Arial" w:hAnsi="Arial" w:cs="Arial"/>
          <w:i/>
          <w:iCs/>
          <w:highlight w:val="lightGray"/>
        </w:rPr>
        <w:t>-</w:t>
      </w:r>
      <w:r w:rsidRPr="0023430B">
        <w:rPr>
          <w:rFonts w:ascii="Arial" w:hAnsi="Arial" w:cs="Arial"/>
        </w:rPr>
        <w:t xml:space="preserve"> </w:t>
      </w:r>
      <w:r w:rsidRPr="0023430B">
        <w:rPr>
          <w:rFonts w:ascii="Arial" w:hAnsi="Arial" w:cs="Arial"/>
          <w:vertAlign w:val="superscript"/>
        </w:rPr>
        <w:t>2</w:t>
      </w:r>
      <w:r w:rsidRPr="0023430B">
        <w:rPr>
          <w:rFonts w:ascii="Arial" w:hAnsi="Arial" w:cs="Arial"/>
        </w:rPr>
        <w:t xml:space="preserve">Die Individualvereinbarung erfolgt mit dem Muster gem. Anlage 1 zu dieser Dienstvereinbarung. </w:t>
      </w:r>
    </w:p>
    <w:p w:rsidR="007C6271" w:rsidRPr="0023430B" w:rsidRDefault="000E5BE9" w:rsidP="00296790">
      <w:pPr>
        <w:spacing w:before="120" w:after="120" w:line="240" w:lineRule="auto"/>
        <w:jc w:val="both"/>
        <w:rPr>
          <w:rFonts w:ascii="Arial" w:hAnsi="Arial" w:cs="Arial"/>
        </w:rPr>
      </w:pPr>
      <w:r w:rsidRPr="0023430B">
        <w:rPr>
          <w:rFonts w:ascii="Arial" w:hAnsi="Arial" w:cs="Arial"/>
        </w:rPr>
        <w:t xml:space="preserve">(3) </w:t>
      </w:r>
      <w:r w:rsidR="00BE2764" w:rsidRPr="0023430B">
        <w:rPr>
          <w:rFonts w:ascii="Arial" w:hAnsi="Arial" w:cs="Arial"/>
        </w:rPr>
        <w:t xml:space="preserve">Diejenigen Tätigkeiten und Arbeitsplätze, für </w:t>
      </w:r>
      <w:r w:rsidR="00FD003C" w:rsidRPr="0023430B">
        <w:rPr>
          <w:rFonts w:ascii="Arial" w:hAnsi="Arial" w:cs="Arial"/>
        </w:rPr>
        <w:t>welche</w:t>
      </w:r>
      <w:r w:rsidR="00BE2764" w:rsidRPr="0023430B">
        <w:rPr>
          <w:rFonts w:ascii="Arial" w:hAnsi="Arial" w:cs="Arial"/>
        </w:rPr>
        <w:t xml:space="preserve"> Telearbeit i.S.d. § </w:t>
      </w:r>
      <w:r w:rsidR="00FD003C" w:rsidRPr="0023430B">
        <w:rPr>
          <w:rFonts w:ascii="Arial" w:hAnsi="Arial" w:cs="Arial"/>
        </w:rPr>
        <w:t>3</w:t>
      </w:r>
      <w:r w:rsidR="00BE2764" w:rsidRPr="0023430B">
        <w:rPr>
          <w:rFonts w:ascii="Arial" w:hAnsi="Arial" w:cs="Arial"/>
        </w:rPr>
        <w:t xml:space="preserve"> ermöglicht wird, werden in Anlage </w:t>
      </w:r>
      <w:r w:rsidRPr="0023430B">
        <w:rPr>
          <w:rFonts w:ascii="Arial" w:hAnsi="Arial" w:cs="Arial"/>
        </w:rPr>
        <w:t>2</w:t>
      </w:r>
      <w:r w:rsidR="00BE2764" w:rsidRPr="0023430B">
        <w:rPr>
          <w:rFonts w:ascii="Arial" w:hAnsi="Arial" w:cs="Arial"/>
        </w:rPr>
        <w:t xml:space="preserve"> zu dieser Dienstvereinbarung aufgeführt.</w:t>
      </w:r>
    </w:p>
    <w:p w:rsidR="00623520" w:rsidRPr="0023430B" w:rsidRDefault="00623520" w:rsidP="00296790">
      <w:pPr>
        <w:spacing w:before="120" w:after="120" w:line="240" w:lineRule="auto"/>
        <w:jc w:val="both"/>
        <w:rPr>
          <w:rFonts w:ascii="Arial" w:hAnsi="Arial" w:cs="Arial"/>
        </w:rPr>
      </w:pPr>
    </w:p>
    <w:p w:rsidR="007C6271" w:rsidRPr="0023430B" w:rsidRDefault="007C6271" w:rsidP="00296790">
      <w:pPr>
        <w:spacing w:before="120" w:after="120" w:line="240" w:lineRule="auto"/>
        <w:jc w:val="center"/>
        <w:rPr>
          <w:rFonts w:ascii="Arial" w:hAnsi="Arial" w:cs="Arial"/>
          <w:b/>
          <w:bCs/>
        </w:rPr>
      </w:pPr>
      <w:r w:rsidRPr="0023430B">
        <w:rPr>
          <w:rFonts w:ascii="Arial" w:hAnsi="Arial" w:cs="Arial"/>
          <w:b/>
          <w:bCs/>
        </w:rPr>
        <w:t xml:space="preserve">§ </w:t>
      </w:r>
      <w:r w:rsidR="00FD003C" w:rsidRPr="0023430B">
        <w:rPr>
          <w:rFonts w:ascii="Arial" w:hAnsi="Arial" w:cs="Arial"/>
          <w:b/>
          <w:bCs/>
        </w:rPr>
        <w:t>3</w:t>
      </w:r>
      <w:r w:rsidRPr="0023430B">
        <w:rPr>
          <w:rFonts w:ascii="Arial" w:hAnsi="Arial" w:cs="Arial"/>
          <w:b/>
          <w:bCs/>
        </w:rPr>
        <w:t xml:space="preserve"> Begriffsklärung</w:t>
      </w:r>
    </w:p>
    <w:p w:rsidR="007A5D0E" w:rsidRPr="0023430B" w:rsidRDefault="000E5BE9" w:rsidP="00296790">
      <w:pPr>
        <w:spacing w:before="120" w:after="120" w:line="240" w:lineRule="auto"/>
        <w:jc w:val="both"/>
        <w:rPr>
          <w:rFonts w:ascii="Arial" w:hAnsi="Arial" w:cs="Arial"/>
        </w:rPr>
      </w:pPr>
      <w:r w:rsidRPr="0023430B">
        <w:rPr>
          <w:rFonts w:ascii="Arial" w:hAnsi="Arial" w:cs="Arial"/>
        </w:rPr>
        <w:t xml:space="preserve">(1) </w:t>
      </w:r>
      <w:r w:rsidR="007A5D0E" w:rsidRPr="0023430B">
        <w:rPr>
          <w:rFonts w:ascii="Arial" w:hAnsi="Arial" w:cs="Arial"/>
        </w:rPr>
        <w:t xml:space="preserve">Es werden drei Formen der Telearbeit unterschieden. </w:t>
      </w:r>
    </w:p>
    <w:p w:rsidR="007A5D0E" w:rsidRPr="0023430B" w:rsidRDefault="007A5D0E" w:rsidP="00296790">
      <w:pPr>
        <w:pStyle w:val="Listenabsatz"/>
        <w:numPr>
          <w:ilvl w:val="0"/>
          <w:numId w:val="5"/>
        </w:numPr>
        <w:spacing w:before="120" w:after="120" w:line="240" w:lineRule="auto"/>
        <w:jc w:val="both"/>
        <w:rPr>
          <w:rFonts w:ascii="Arial" w:hAnsi="Arial" w:cs="Arial"/>
        </w:rPr>
      </w:pPr>
      <w:r w:rsidRPr="0023430B">
        <w:rPr>
          <w:rFonts w:ascii="Arial" w:hAnsi="Arial" w:cs="Arial"/>
        </w:rPr>
        <w:t xml:space="preserve">Teleheimarbeit (auch </w:t>
      </w:r>
      <w:r w:rsidR="00BE2764" w:rsidRPr="0023430B">
        <w:rPr>
          <w:rFonts w:ascii="Arial" w:hAnsi="Arial" w:cs="Arial"/>
        </w:rPr>
        <w:t>HomeOffice</w:t>
      </w:r>
      <w:r w:rsidRPr="0023430B">
        <w:rPr>
          <w:rFonts w:ascii="Arial" w:hAnsi="Arial" w:cs="Arial"/>
        </w:rPr>
        <w:t>)</w:t>
      </w:r>
    </w:p>
    <w:p w:rsidR="007A5D0E" w:rsidRPr="0023430B" w:rsidRDefault="007A5D0E" w:rsidP="00296790">
      <w:pPr>
        <w:pStyle w:val="Listenabsatz"/>
        <w:numPr>
          <w:ilvl w:val="1"/>
          <w:numId w:val="5"/>
        </w:numPr>
        <w:spacing w:before="120" w:after="120" w:line="240" w:lineRule="auto"/>
        <w:jc w:val="both"/>
        <w:rPr>
          <w:rFonts w:ascii="Arial" w:hAnsi="Arial" w:cs="Arial"/>
        </w:rPr>
      </w:pPr>
      <w:r w:rsidRPr="0023430B">
        <w:rPr>
          <w:rFonts w:ascii="Arial" w:hAnsi="Arial" w:cs="Arial"/>
        </w:rPr>
        <w:t xml:space="preserve">Bei der klassischen Teleheimarbeit verrichten die Mitarbeitenden die gesamte Arbeitszeit in ihrer eigenen Wohnung. Ein </w:t>
      </w:r>
      <w:r w:rsidR="009B43AC" w:rsidRPr="0023430B">
        <w:rPr>
          <w:rFonts w:ascii="Arial" w:hAnsi="Arial" w:cs="Arial"/>
        </w:rPr>
        <w:t xml:space="preserve">regulärer </w:t>
      </w:r>
      <w:r w:rsidRPr="0023430B">
        <w:rPr>
          <w:rFonts w:ascii="Arial" w:hAnsi="Arial" w:cs="Arial"/>
        </w:rPr>
        <w:t>betrieblicher Arbeitsplatz steht nicht zur Verfügung, gelegentliche notwendige Anwesenheiten (z.B. zu Team- oder Vorgesetztengesprächen) in der Einrichtung sind hierbei unb</w:t>
      </w:r>
      <w:r w:rsidRPr="0023430B">
        <w:rPr>
          <w:rFonts w:ascii="Arial" w:hAnsi="Arial" w:cs="Arial"/>
        </w:rPr>
        <w:t>e</w:t>
      </w:r>
      <w:r w:rsidRPr="0023430B">
        <w:rPr>
          <w:rFonts w:ascii="Arial" w:hAnsi="Arial" w:cs="Arial"/>
        </w:rPr>
        <w:t>achtlich.</w:t>
      </w:r>
    </w:p>
    <w:p w:rsidR="007A5D0E" w:rsidRPr="0023430B" w:rsidRDefault="007A5D0E" w:rsidP="00296790">
      <w:pPr>
        <w:pStyle w:val="Listenabsatz"/>
        <w:spacing w:before="120" w:after="120" w:line="240" w:lineRule="auto"/>
        <w:ind w:left="1440"/>
        <w:jc w:val="both"/>
        <w:rPr>
          <w:rFonts w:ascii="Arial" w:hAnsi="Arial" w:cs="Arial"/>
        </w:rPr>
      </w:pPr>
      <w:r w:rsidRPr="0023430B">
        <w:rPr>
          <w:rFonts w:ascii="Arial" w:hAnsi="Arial" w:cs="Arial"/>
        </w:rPr>
        <w:t xml:space="preserve">  </w:t>
      </w:r>
    </w:p>
    <w:p w:rsidR="007A5D0E" w:rsidRPr="0023430B" w:rsidRDefault="007A5D0E" w:rsidP="00296790">
      <w:pPr>
        <w:pStyle w:val="Listenabsatz"/>
        <w:numPr>
          <w:ilvl w:val="0"/>
          <w:numId w:val="5"/>
        </w:numPr>
        <w:spacing w:before="120" w:after="120" w:line="240" w:lineRule="auto"/>
        <w:jc w:val="both"/>
        <w:rPr>
          <w:rFonts w:ascii="Arial" w:hAnsi="Arial" w:cs="Arial"/>
        </w:rPr>
      </w:pPr>
      <w:r w:rsidRPr="0023430B">
        <w:rPr>
          <w:rFonts w:ascii="Arial" w:hAnsi="Arial" w:cs="Arial"/>
        </w:rPr>
        <w:t>Alternierende Telearbeit</w:t>
      </w:r>
    </w:p>
    <w:p w:rsidR="007A5D0E" w:rsidRPr="0023430B" w:rsidRDefault="007A5D0E" w:rsidP="00296790">
      <w:pPr>
        <w:pStyle w:val="Listenabsatz"/>
        <w:numPr>
          <w:ilvl w:val="1"/>
          <w:numId w:val="5"/>
        </w:numPr>
        <w:spacing w:before="120" w:after="120" w:line="240" w:lineRule="auto"/>
        <w:jc w:val="both"/>
        <w:rPr>
          <w:rFonts w:ascii="Arial" w:hAnsi="Arial" w:cs="Arial"/>
        </w:rPr>
      </w:pPr>
      <w:r w:rsidRPr="0023430B">
        <w:rPr>
          <w:rFonts w:ascii="Arial" w:hAnsi="Arial" w:cs="Arial"/>
        </w:rPr>
        <w:t>Bei der Alternierenden Telearbeit verrichten die Mitarbeitenden einen mit dem Dienstgeber vereinbarten Teil der Arbeitszeit in ihrer eigenen Wohnung. Die verbleibende Arbeitszeit wird am betrieblichen Arbeitsplatz geleistet.</w:t>
      </w:r>
    </w:p>
    <w:p w:rsidR="007A5D0E" w:rsidRPr="0023430B" w:rsidRDefault="007A5D0E" w:rsidP="00296790">
      <w:pPr>
        <w:pStyle w:val="Listenabsatz"/>
        <w:spacing w:before="120" w:after="120" w:line="240" w:lineRule="auto"/>
        <w:ind w:left="1440"/>
        <w:jc w:val="both"/>
        <w:rPr>
          <w:rFonts w:ascii="Arial" w:hAnsi="Arial" w:cs="Arial"/>
        </w:rPr>
      </w:pPr>
    </w:p>
    <w:p w:rsidR="00BE2764" w:rsidRPr="0023430B" w:rsidRDefault="007A5D0E" w:rsidP="00296790">
      <w:pPr>
        <w:pStyle w:val="Listenabsatz"/>
        <w:numPr>
          <w:ilvl w:val="0"/>
          <w:numId w:val="5"/>
        </w:numPr>
        <w:spacing w:before="120" w:after="120" w:line="240" w:lineRule="auto"/>
        <w:jc w:val="both"/>
        <w:rPr>
          <w:rFonts w:ascii="Arial" w:hAnsi="Arial" w:cs="Arial"/>
        </w:rPr>
      </w:pPr>
      <w:r w:rsidRPr="0023430B">
        <w:rPr>
          <w:rFonts w:ascii="Arial" w:hAnsi="Arial" w:cs="Arial"/>
        </w:rPr>
        <w:t xml:space="preserve">Mobile Telearbeit (auch </w:t>
      </w:r>
      <w:r w:rsidR="00BE2764" w:rsidRPr="0023430B">
        <w:rPr>
          <w:rFonts w:ascii="Arial" w:hAnsi="Arial" w:cs="Arial"/>
        </w:rPr>
        <w:t>MobileOffice)</w:t>
      </w:r>
    </w:p>
    <w:p w:rsidR="007A5D0E" w:rsidRPr="0023430B" w:rsidRDefault="007A5D0E" w:rsidP="00296790">
      <w:pPr>
        <w:pStyle w:val="Listenabsatz"/>
        <w:numPr>
          <w:ilvl w:val="1"/>
          <w:numId w:val="5"/>
        </w:numPr>
        <w:spacing w:before="120" w:after="120" w:line="240" w:lineRule="auto"/>
        <w:jc w:val="both"/>
        <w:rPr>
          <w:rFonts w:ascii="Arial" w:hAnsi="Arial" w:cs="Arial"/>
        </w:rPr>
      </w:pPr>
      <w:r w:rsidRPr="0023430B">
        <w:rPr>
          <w:rFonts w:ascii="Arial" w:hAnsi="Arial" w:cs="Arial"/>
        </w:rPr>
        <w:t>Bei der Mobilen Telearbeit verrichten die Mitarbeitenden die Arbeitszeit flex</w:t>
      </w:r>
      <w:r w:rsidRPr="0023430B">
        <w:rPr>
          <w:rFonts w:ascii="Arial" w:hAnsi="Arial" w:cs="Arial"/>
        </w:rPr>
        <w:t>i</w:t>
      </w:r>
      <w:r w:rsidRPr="0023430B">
        <w:rPr>
          <w:rFonts w:ascii="Arial" w:hAnsi="Arial" w:cs="Arial"/>
        </w:rPr>
        <w:t>bel an einem nicht festgelegten Ort. Dies kann in der eigenen Wohnung, im Auto, beim Kunden/Klienten, oder ggfls. an dem betrieblichen Arbeitsplatz sein. Notwendige oder Mindestanwesenheiten in der Einrichtung sind mit dem Dienstgeber zur vereinbaren.</w:t>
      </w:r>
    </w:p>
    <w:p w:rsidR="007A5D0E" w:rsidRPr="0023430B" w:rsidRDefault="000E5BE9" w:rsidP="00296790">
      <w:pPr>
        <w:spacing w:before="120" w:after="120" w:line="240" w:lineRule="auto"/>
        <w:jc w:val="both"/>
        <w:rPr>
          <w:rFonts w:ascii="Arial" w:hAnsi="Arial" w:cs="Arial"/>
        </w:rPr>
      </w:pPr>
      <w:r w:rsidRPr="0023430B">
        <w:rPr>
          <w:rFonts w:ascii="Arial" w:hAnsi="Arial" w:cs="Arial"/>
        </w:rPr>
        <w:t xml:space="preserve">(2) </w:t>
      </w:r>
      <w:r w:rsidR="001D7179" w:rsidRPr="0023430B">
        <w:rPr>
          <w:rFonts w:ascii="Arial" w:hAnsi="Arial" w:cs="Arial"/>
          <w:vertAlign w:val="superscript"/>
        </w:rPr>
        <w:t>1</w:t>
      </w:r>
      <w:r w:rsidRPr="0023430B">
        <w:rPr>
          <w:rFonts w:ascii="Arial" w:hAnsi="Arial" w:cs="Arial"/>
        </w:rPr>
        <w:t>Telearbeitsplätze i.S.v. § 2 (7) der Arbeitsstättenverordnung liegen vor, soweit die Mita</w:t>
      </w:r>
      <w:r w:rsidRPr="0023430B">
        <w:rPr>
          <w:rFonts w:ascii="Arial" w:hAnsi="Arial" w:cs="Arial"/>
        </w:rPr>
        <w:t>r</w:t>
      </w:r>
      <w:r w:rsidRPr="0023430B">
        <w:rPr>
          <w:rFonts w:ascii="Arial" w:hAnsi="Arial" w:cs="Arial"/>
        </w:rPr>
        <w:t>beitenden mindestens 80 v. 100 der vertraglich vereinbarten Arbeitszeit in der eigenen Wo</w:t>
      </w:r>
      <w:r w:rsidRPr="0023430B">
        <w:rPr>
          <w:rFonts w:ascii="Arial" w:hAnsi="Arial" w:cs="Arial"/>
        </w:rPr>
        <w:t>h</w:t>
      </w:r>
      <w:r w:rsidRPr="0023430B">
        <w:rPr>
          <w:rFonts w:ascii="Arial" w:hAnsi="Arial" w:cs="Arial"/>
        </w:rPr>
        <w:t xml:space="preserve">nung leisten. </w:t>
      </w:r>
      <w:r w:rsidR="001D7179" w:rsidRPr="0023430B">
        <w:rPr>
          <w:rFonts w:ascii="Arial" w:hAnsi="Arial" w:cs="Arial"/>
          <w:vertAlign w:val="superscript"/>
        </w:rPr>
        <w:t>2</w:t>
      </w:r>
      <w:r w:rsidR="006D5A60" w:rsidRPr="0023430B">
        <w:rPr>
          <w:rFonts w:ascii="Arial" w:hAnsi="Arial" w:cs="Arial"/>
        </w:rPr>
        <w:t>Dies gilt nicht, sofern die Arbeitsleistung nur vorübergehend, bis max. vier M</w:t>
      </w:r>
      <w:r w:rsidR="006D5A60" w:rsidRPr="0023430B">
        <w:rPr>
          <w:rFonts w:ascii="Arial" w:hAnsi="Arial" w:cs="Arial"/>
        </w:rPr>
        <w:t>o</w:t>
      </w:r>
      <w:r w:rsidR="006D5A60" w:rsidRPr="0023430B">
        <w:rPr>
          <w:rFonts w:ascii="Arial" w:hAnsi="Arial" w:cs="Arial"/>
        </w:rPr>
        <w:t xml:space="preserve">nate, in der eigenen Wohnung geleistet wird. </w:t>
      </w:r>
    </w:p>
    <w:p w:rsidR="007A5D0E" w:rsidRPr="0023430B" w:rsidRDefault="007A5D0E" w:rsidP="00145C56">
      <w:pPr>
        <w:spacing w:before="120" w:after="120" w:line="240" w:lineRule="auto"/>
        <w:ind w:left="567"/>
        <w:jc w:val="both"/>
        <w:rPr>
          <w:rFonts w:ascii="Arial" w:hAnsi="Arial" w:cs="Arial"/>
          <w:i/>
          <w:iCs/>
        </w:rPr>
      </w:pPr>
      <w:r w:rsidRPr="0023430B">
        <w:rPr>
          <w:rFonts w:ascii="Arial" w:hAnsi="Arial" w:cs="Arial"/>
          <w:i/>
          <w:iCs/>
        </w:rPr>
        <w:t>§ 2 (7) Arbeitsstättenverordnung</w:t>
      </w:r>
    </w:p>
    <w:p w:rsidR="007A5D0E" w:rsidRPr="0023430B" w:rsidRDefault="007A5D0E" w:rsidP="00145C56">
      <w:pPr>
        <w:spacing w:before="120" w:after="120" w:line="240" w:lineRule="auto"/>
        <w:ind w:left="567"/>
        <w:jc w:val="both"/>
        <w:rPr>
          <w:rFonts w:ascii="Arial" w:hAnsi="Arial" w:cs="Arial"/>
          <w:i/>
          <w:iCs/>
        </w:rPr>
      </w:pPr>
      <w:r w:rsidRPr="0023430B">
        <w:rPr>
          <w:rFonts w:ascii="Arial" w:hAnsi="Arial" w:cs="Arial"/>
          <w:i/>
          <w:iCs/>
        </w:rPr>
        <w:t>Telearbeitsplätze sind vom Arbeitgeber fest eingerichtete Bildschirmarbeitsplätze im Privatbereich der Beschäftigten, für die der Arbeitgeber eine mit den Beschäftigten vereinbarte wöchentliche Arbeitszeit und die Dauer der Einrichtung festgelegt hat. Ein Telearbeitsplatz ist vom Arbeitgeber erst dann eingerichtet, wenn Arbeitgeber und B</w:t>
      </w:r>
      <w:r w:rsidRPr="0023430B">
        <w:rPr>
          <w:rFonts w:ascii="Arial" w:hAnsi="Arial" w:cs="Arial"/>
          <w:i/>
          <w:iCs/>
        </w:rPr>
        <w:t>e</w:t>
      </w:r>
      <w:r w:rsidRPr="0023430B">
        <w:rPr>
          <w:rFonts w:ascii="Arial" w:hAnsi="Arial" w:cs="Arial"/>
          <w:i/>
          <w:iCs/>
        </w:rPr>
        <w:t xml:space="preserve">schäftigte die Bedingungen der Telearbeit arbeitsvertraglich oder im Rahmen einer Vereinbarung festgelegt haben und die benötigte Ausstattung des Telearbeitsplatzes mit Mobiliar, Arbeitsmitteln einschließlich der Kommunikationseinrichtungen durch den </w:t>
      </w:r>
      <w:r w:rsidRPr="0023430B">
        <w:rPr>
          <w:rFonts w:ascii="Arial" w:hAnsi="Arial" w:cs="Arial"/>
          <w:i/>
          <w:iCs/>
        </w:rPr>
        <w:lastRenderedPageBreak/>
        <w:t>Arbeitgeber oder eine von ihm beauftragte Person im Privatbereich des Beschäftigten bereitgestellt und installiert ist. (ArbStättV i.d.F. vom 16.06.2020)</w:t>
      </w:r>
    </w:p>
    <w:p w:rsidR="007C6271" w:rsidRPr="0023430B" w:rsidRDefault="007C6271" w:rsidP="00296790">
      <w:pPr>
        <w:spacing w:before="120" w:after="120" w:line="240" w:lineRule="auto"/>
        <w:jc w:val="center"/>
        <w:rPr>
          <w:rFonts w:ascii="Arial" w:hAnsi="Arial" w:cs="Arial"/>
          <w:b/>
          <w:bCs/>
        </w:rPr>
      </w:pPr>
      <w:r w:rsidRPr="0023430B">
        <w:rPr>
          <w:rFonts w:ascii="Arial" w:hAnsi="Arial" w:cs="Arial"/>
          <w:b/>
          <w:bCs/>
        </w:rPr>
        <w:t xml:space="preserve">§ 4 </w:t>
      </w:r>
      <w:r w:rsidR="009B43AC" w:rsidRPr="0023430B">
        <w:rPr>
          <w:rFonts w:ascii="Arial" w:hAnsi="Arial" w:cs="Arial"/>
          <w:b/>
          <w:bCs/>
        </w:rPr>
        <w:t>Grundsätze</w:t>
      </w:r>
    </w:p>
    <w:p w:rsidR="009B43AC" w:rsidRPr="0023430B" w:rsidRDefault="009B43AC" w:rsidP="00296790">
      <w:pPr>
        <w:spacing w:before="120" w:after="120" w:line="240" w:lineRule="auto"/>
        <w:jc w:val="both"/>
        <w:rPr>
          <w:rFonts w:ascii="Arial" w:hAnsi="Arial" w:cs="Arial"/>
        </w:rPr>
      </w:pPr>
      <w:r w:rsidRPr="0023430B">
        <w:rPr>
          <w:rFonts w:ascii="Arial" w:hAnsi="Arial" w:cs="Arial"/>
        </w:rPr>
        <w:t xml:space="preserve">(1) </w:t>
      </w:r>
      <w:r w:rsidRPr="0023430B">
        <w:rPr>
          <w:rFonts w:ascii="Arial" w:hAnsi="Arial" w:cs="Arial"/>
          <w:vertAlign w:val="superscript"/>
        </w:rPr>
        <w:t>1</w:t>
      </w:r>
      <w:r w:rsidRPr="0023430B">
        <w:rPr>
          <w:rFonts w:ascii="Arial" w:hAnsi="Arial" w:cs="Arial"/>
        </w:rPr>
        <w:t>Die Beschäftigung von Mitarbeitenden in einem Telearbeitsmodell gem. § 3 (1) erfolgt in beiderseitiger Freiwilligkeit</w:t>
      </w:r>
      <w:r w:rsidR="003C1E0F" w:rsidRPr="0023430B">
        <w:rPr>
          <w:rFonts w:ascii="Arial" w:hAnsi="Arial" w:cs="Arial"/>
        </w:rPr>
        <w:t xml:space="preserve"> auf Antrag der Mitarbeitenden (s. § </w:t>
      </w:r>
      <w:r w:rsidR="00CB7820" w:rsidRPr="0023430B">
        <w:rPr>
          <w:rFonts w:ascii="Arial" w:hAnsi="Arial" w:cs="Arial"/>
        </w:rPr>
        <w:t>5</w:t>
      </w:r>
      <w:r w:rsidR="003C1E0F" w:rsidRPr="0023430B">
        <w:rPr>
          <w:rFonts w:ascii="Arial" w:hAnsi="Arial" w:cs="Arial"/>
        </w:rPr>
        <w:t>), bzw. auf Vorschlag des Dienstgebers</w:t>
      </w:r>
      <w:r w:rsidRPr="0023430B">
        <w:rPr>
          <w:rFonts w:ascii="Arial" w:hAnsi="Arial" w:cs="Arial"/>
        </w:rPr>
        <w:t>.</w:t>
      </w:r>
      <w:r w:rsidR="00CB7820" w:rsidRPr="0023430B">
        <w:rPr>
          <w:rFonts w:ascii="Arial" w:hAnsi="Arial" w:cs="Arial"/>
        </w:rPr>
        <w:t xml:space="preserve"> </w:t>
      </w:r>
      <w:r w:rsidRPr="0023430B">
        <w:rPr>
          <w:rFonts w:ascii="Arial" w:hAnsi="Arial" w:cs="Arial"/>
          <w:vertAlign w:val="superscript"/>
        </w:rPr>
        <w:t>3</w:t>
      </w:r>
      <w:r w:rsidRPr="0023430B">
        <w:rPr>
          <w:rFonts w:ascii="Arial" w:hAnsi="Arial" w:cs="Arial"/>
        </w:rPr>
        <w:t>Eine einseitige Leistungsbestimmung i.S.d. § 315 BGB durch den Dienstg</w:t>
      </w:r>
      <w:r w:rsidRPr="0023430B">
        <w:rPr>
          <w:rFonts w:ascii="Arial" w:hAnsi="Arial" w:cs="Arial"/>
        </w:rPr>
        <w:t>e</w:t>
      </w:r>
      <w:r w:rsidRPr="0023430B">
        <w:rPr>
          <w:rFonts w:ascii="Arial" w:hAnsi="Arial" w:cs="Arial"/>
        </w:rPr>
        <w:t>ber ist ausgeschlossen.</w:t>
      </w:r>
    </w:p>
    <w:p w:rsidR="009B43AC" w:rsidRPr="0023430B" w:rsidRDefault="009B43AC" w:rsidP="00296790">
      <w:pPr>
        <w:spacing w:before="120" w:after="120" w:line="240" w:lineRule="auto"/>
        <w:jc w:val="both"/>
        <w:rPr>
          <w:rFonts w:ascii="Arial" w:hAnsi="Arial" w:cs="Arial"/>
        </w:rPr>
      </w:pPr>
      <w:r w:rsidRPr="0023430B">
        <w:rPr>
          <w:rFonts w:ascii="Arial" w:hAnsi="Arial" w:cs="Arial"/>
        </w:rPr>
        <w:t>(</w:t>
      </w:r>
      <w:r w:rsidR="003C1E0F" w:rsidRPr="0023430B">
        <w:rPr>
          <w:rFonts w:ascii="Arial" w:hAnsi="Arial" w:cs="Arial"/>
        </w:rPr>
        <w:t>2</w:t>
      </w:r>
      <w:r w:rsidRPr="0023430B">
        <w:rPr>
          <w:rFonts w:ascii="Arial" w:hAnsi="Arial" w:cs="Arial"/>
        </w:rPr>
        <w:t>) Für die Telearbeit sind folgende Voraussetzung</w:t>
      </w:r>
      <w:r w:rsidR="00CB7820" w:rsidRPr="0023430B">
        <w:rPr>
          <w:rFonts w:ascii="Arial" w:hAnsi="Arial" w:cs="Arial"/>
        </w:rPr>
        <w:t>en</w:t>
      </w:r>
      <w:r w:rsidRPr="0023430B">
        <w:rPr>
          <w:rFonts w:ascii="Arial" w:hAnsi="Arial" w:cs="Arial"/>
        </w:rPr>
        <w:t xml:space="preserve"> zu erfüllen:</w:t>
      </w:r>
    </w:p>
    <w:p w:rsidR="007C6271" w:rsidRPr="00962DA6" w:rsidRDefault="003C1E0F" w:rsidP="00296790">
      <w:pPr>
        <w:pStyle w:val="Listenabsatz"/>
        <w:numPr>
          <w:ilvl w:val="0"/>
          <w:numId w:val="7"/>
        </w:numPr>
        <w:spacing w:before="120" w:after="120" w:line="240" w:lineRule="auto"/>
        <w:jc w:val="both"/>
        <w:rPr>
          <w:rFonts w:ascii="Arial" w:hAnsi="Arial" w:cs="Arial"/>
        </w:rPr>
      </w:pPr>
      <w:r w:rsidRPr="0023430B">
        <w:rPr>
          <w:rFonts w:ascii="Arial" w:hAnsi="Arial" w:cs="Arial"/>
          <w:vertAlign w:val="superscript"/>
        </w:rPr>
        <w:t>1</w:t>
      </w:r>
      <w:r w:rsidR="009B43AC" w:rsidRPr="0023430B">
        <w:rPr>
          <w:rFonts w:ascii="Arial" w:hAnsi="Arial" w:cs="Arial"/>
        </w:rPr>
        <w:t>Für Telearbeit geeignet sind grundsätzlich solche Aufgaben, die eigenverantwortlich durchführbar sind, sowie wirtschaftlich und betrieblich sinnvoll außerhalb des betrie</w:t>
      </w:r>
      <w:r w:rsidR="009B43AC" w:rsidRPr="0023430B">
        <w:rPr>
          <w:rFonts w:ascii="Arial" w:hAnsi="Arial" w:cs="Arial"/>
        </w:rPr>
        <w:t>b</w:t>
      </w:r>
      <w:r w:rsidR="009B43AC" w:rsidRPr="0023430B">
        <w:rPr>
          <w:rFonts w:ascii="Arial" w:hAnsi="Arial" w:cs="Arial"/>
        </w:rPr>
        <w:t xml:space="preserve">lichen Arbeitsplatzes geleistet werden können. </w:t>
      </w:r>
      <w:r w:rsidRPr="0023430B">
        <w:rPr>
          <w:rFonts w:ascii="Arial" w:hAnsi="Arial" w:cs="Arial"/>
          <w:vertAlign w:val="superscript"/>
        </w:rPr>
        <w:t>2</w:t>
      </w:r>
      <w:r w:rsidRPr="0023430B">
        <w:rPr>
          <w:rFonts w:ascii="Arial" w:hAnsi="Arial" w:cs="Arial"/>
        </w:rPr>
        <w:t>Die Tätigkeiten dürfen keine perm</w:t>
      </w:r>
      <w:r w:rsidRPr="0023430B">
        <w:rPr>
          <w:rFonts w:ascii="Arial" w:hAnsi="Arial" w:cs="Arial"/>
        </w:rPr>
        <w:t>a</w:t>
      </w:r>
      <w:r w:rsidRPr="0023430B">
        <w:rPr>
          <w:rFonts w:ascii="Arial" w:hAnsi="Arial" w:cs="Arial"/>
        </w:rPr>
        <w:t xml:space="preserve">nente Anwesenheit am betrieblichen Arbeitsplatz und wenig spontanen persönlichen Austausch erfordern. </w:t>
      </w:r>
      <w:r w:rsidRPr="0023430B">
        <w:rPr>
          <w:rFonts w:ascii="Arial" w:hAnsi="Arial" w:cs="Arial"/>
          <w:vertAlign w:val="superscript"/>
        </w:rPr>
        <w:t>3</w:t>
      </w:r>
      <w:r w:rsidR="009B43AC" w:rsidRPr="0023430B">
        <w:rPr>
          <w:rFonts w:ascii="Arial" w:hAnsi="Arial" w:cs="Arial"/>
        </w:rPr>
        <w:t>Die Aufgaben sind zu benennen</w:t>
      </w:r>
      <w:r w:rsidR="009332C8">
        <w:rPr>
          <w:rFonts w:ascii="Arial" w:hAnsi="Arial" w:cs="Arial"/>
        </w:rPr>
        <w:t xml:space="preserve"> </w:t>
      </w:r>
      <w:r w:rsidR="00442AE1" w:rsidRPr="00962DA6">
        <w:rPr>
          <w:rFonts w:ascii="Arial" w:hAnsi="Arial" w:cs="Arial"/>
        </w:rPr>
        <w:t>(Anlage 2 zur DV)</w:t>
      </w:r>
      <w:r w:rsidR="009B43AC" w:rsidRPr="00962DA6">
        <w:rPr>
          <w:rFonts w:ascii="Arial" w:hAnsi="Arial" w:cs="Arial"/>
        </w:rPr>
        <w:t>.</w:t>
      </w:r>
    </w:p>
    <w:p w:rsidR="009B43AC" w:rsidRPr="0023430B" w:rsidRDefault="009B43AC" w:rsidP="00296790">
      <w:pPr>
        <w:pStyle w:val="Listenabsatz"/>
        <w:numPr>
          <w:ilvl w:val="0"/>
          <w:numId w:val="7"/>
        </w:numPr>
        <w:spacing w:before="120" w:after="120" w:line="240" w:lineRule="auto"/>
        <w:jc w:val="both"/>
        <w:rPr>
          <w:rFonts w:ascii="Arial" w:hAnsi="Arial" w:cs="Arial"/>
        </w:rPr>
      </w:pPr>
      <w:r w:rsidRPr="00962DA6">
        <w:rPr>
          <w:rFonts w:ascii="Arial" w:hAnsi="Arial" w:cs="Arial"/>
        </w:rPr>
        <w:t>Mitarbeitende in Telearbeit müssen die individuelle Eignung besitzen (z.B. Selbsto</w:t>
      </w:r>
      <w:r w:rsidRPr="00962DA6">
        <w:rPr>
          <w:rFonts w:ascii="Arial" w:hAnsi="Arial" w:cs="Arial"/>
        </w:rPr>
        <w:t>r</w:t>
      </w:r>
      <w:r w:rsidRPr="00962DA6">
        <w:rPr>
          <w:rFonts w:ascii="Arial" w:hAnsi="Arial" w:cs="Arial"/>
        </w:rPr>
        <w:t>ganisation</w:t>
      </w:r>
      <w:r w:rsidRPr="0023430B">
        <w:rPr>
          <w:rFonts w:ascii="Arial" w:hAnsi="Arial" w:cs="Arial"/>
        </w:rPr>
        <w:t xml:space="preserve"> und -disziplin, Kommunikationsfähigkeit, …)</w:t>
      </w:r>
    </w:p>
    <w:p w:rsidR="009B43AC" w:rsidRPr="0023430B" w:rsidRDefault="009B43AC" w:rsidP="00296790">
      <w:pPr>
        <w:pStyle w:val="Listenabsatz"/>
        <w:numPr>
          <w:ilvl w:val="0"/>
          <w:numId w:val="7"/>
        </w:numPr>
        <w:spacing w:before="120" w:after="120" w:line="240" w:lineRule="auto"/>
        <w:jc w:val="both"/>
        <w:rPr>
          <w:rFonts w:ascii="Arial" w:hAnsi="Arial" w:cs="Arial"/>
        </w:rPr>
      </w:pPr>
      <w:r w:rsidRPr="0023430B">
        <w:rPr>
          <w:rFonts w:ascii="Arial" w:hAnsi="Arial" w:cs="Arial"/>
        </w:rPr>
        <w:t>Geeigneter Arbeitsplatz (z.B. in der eigenen Wohnung)</w:t>
      </w:r>
    </w:p>
    <w:p w:rsidR="009B43AC" w:rsidRPr="00962DA6" w:rsidRDefault="003C1E0F" w:rsidP="00296790">
      <w:pPr>
        <w:pStyle w:val="Listenabsatz"/>
        <w:numPr>
          <w:ilvl w:val="0"/>
          <w:numId w:val="7"/>
        </w:numPr>
        <w:spacing w:before="120" w:after="120" w:line="240" w:lineRule="auto"/>
        <w:jc w:val="both"/>
        <w:rPr>
          <w:rFonts w:ascii="Arial" w:hAnsi="Arial" w:cs="Arial"/>
        </w:rPr>
      </w:pPr>
      <w:r w:rsidRPr="0023430B">
        <w:rPr>
          <w:rFonts w:ascii="Arial" w:hAnsi="Arial" w:cs="Arial"/>
        </w:rPr>
        <w:t xml:space="preserve">Antrag des Mitarbeitenden bzw. Vorschlag des Dienstgebers oder im Ausnahmefall unabwendbare </w:t>
      </w:r>
      <w:r w:rsidRPr="00962DA6">
        <w:rPr>
          <w:rFonts w:ascii="Arial" w:hAnsi="Arial" w:cs="Arial"/>
        </w:rPr>
        <w:t>dringende betriebliche Gründe.</w:t>
      </w:r>
    </w:p>
    <w:p w:rsidR="009B43AC" w:rsidRPr="0023430B" w:rsidRDefault="003C1E0F" w:rsidP="00296790">
      <w:pPr>
        <w:spacing w:before="120" w:after="120" w:line="240" w:lineRule="auto"/>
        <w:jc w:val="both"/>
        <w:rPr>
          <w:rFonts w:ascii="Arial" w:hAnsi="Arial" w:cs="Arial"/>
        </w:rPr>
      </w:pPr>
      <w:r w:rsidRPr="00962DA6">
        <w:rPr>
          <w:rFonts w:ascii="Arial" w:hAnsi="Arial" w:cs="Arial"/>
        </w:rPr>
        <w:t xml:space="preserve">(3) </w:t>
      </w:r>
      <w:r w:rsidRPr="00962DA6">
        <w:rPr>
          <w:rFonts w:ascii="Arial" w:hAnsi="Arial" w:cs="Arial"/>
          <w:vertAlign w:val="superscript"/>
        </w:rPr>
        <w:t>2</w:t>
      </w:r>
      <w:r w:rsidRPr="00962DA6">
        <w:rPr>
          <w:rFonts w:ascii="Arial" w:hAnsi="Arial" w:cs="Arial"/>
        </w:rPr>
        <w:t xml:space="preserve">Die Entscheidungen über </w:t>
      </w:r>
      <w:r w:rsidR="00095B1B" w:rsidRPr="00962DA6">
        <w:rPr>
          <w:rFonts w:ascii="Arial" w:hAnsi="Arial" w:cs="Arial"/>
        </w:rPr>
        <w:t>die Anträge</w:t>
      </w:r>
      <w:r w:rsidRPr="00962DA6">
        <w:rPr>
          <w:rFonts w:ascii="Arial" w:hAnsi="Arial" w:cs="Arial"/>
        </w:rPr>
        <w:t xml:space="preserve"> </w:t>
      </w:r>
      <w:r w:rsidR="00095B1B" w:rsidRPr="00962DA6">
        <w:rPr>
          <w:rFonts w:ascii="Arial" w:hAnsi="Arial" w:cs="Arial"/>
        </w:rPr>
        <w:t>der Mitarbeitenden</w:t>
      </w:r>
      <w:r w:rsidRPr="00962DA6">
        <w:rPr>
          <w:rFonts w:ascii="Arial" w:hAnsi="Arial" w:cs="Arial"/>
        </w:rPr>
        <w:t xml:space="preserve"> und</w:t>
      </w:r>
      <w:r w:rsidRPr="0023430B">
        <w:rPr>
          <w:rFonts w:ascii="Arial" w:hAnsi="Arial" w:cs="Arial"/>
        </w:rPr>
        <w:t xml:space="preserve"> das Vorliegen der Vorau</w:t>
      </w:r>
      <w:r w:rsidRPr="0023430B">
        <w:rPr>
          <w:rFonts w:ascii="Arial" w:hAnsi="Arial" w:cs="Arial"/>
        </w:rPr>
        <w:t>s</w:t>
      </w:r>
      <w:r w:rsidRPr="0023430B">
        <w:rPr>
          <w:rFonts w:ascii="Arial" w:hAnsi="Arial" w:cs="Arial"/>
        </w:rPr>
        <w:t xml:space="preserve">setzungen obliegen dem Dienstgeber, er teilt den Antragstellenden diese schriftlich mit. </w:t>
      </w:r>
      <w:r w:rsidRPr="0023430B">
        <w:rPr>
          <w:rFonts w:ascii="Arial" w:hAnsi="Arial" w:cs="Arial"/>
          <w:vertAlign w:val="superscript"/>
        </w:rPr>
        <w:t>3</w:t>
      </w:r>
      <w:r w:rsidRPr="0023430B">
        <w:rPr>
          <w:rFonts w:ascii="Arial" w:hAnsi="Arial" w:cs="Arial"/>
        </w:rPr>
        <w:t>Eine Ablehnung darf nicht zu Nachteilen für die Antragstellenden führen.</w:t>
      </w:r>
    </w:p>
    <w:p w:rsidR="003C1E0F" w:rsidRPr="0023430B" w:rsidRDefault="003C1E0F" w:rsidP="00296790">
      <w:pPr>
        <w:spacing w:before="120" w:after="120" w:line="240" w:lineRule="auto"/>
        <w:jc w:val="both"/>
        <w:rPr>
          <w:rFonts w:ascii="Arial" w:hAnsi="Arial" w:cs="Arial"/>
        </w:rPr>
      </w:pPr>
      <w:r w:rsidRPr="0023430B">
        <w:rPr>
          <w:rFonts w:ascii="Arial" w:hAnsi="Arial" w:cs="Arial"/>
        </w:rPr>
        <w:t xml:space="preserve">(4) Der Dienstgeber informiert zeitgleich die (e)(G)-MAV über eine Ablehnung gem. Absatz 3. </w:t>
      </w:r>
    </w:p>
    <w:p w:rsidR="003C1E0F" w:rsidRPr="0023430B" w:rsidRDefault="003C1E0F" w:rsidP="00296790">
      <w:pPr>
        <w:spacing w:before="120" w:after="120" w:line="240" w:lineRule="auto"/>
        <w:jc w:val="both"/>
        <w:rPr>
          <w:rFonts w:ascii="Arial" w:hAnsi="Arial" w:cs="Arial"/>
        </w:rPr>
      </w:pPr>
    </w:p>
    <w:p w:rsidR="00D2360A" w:rsidRPr="000B511D" w:rsidRDefault="00D2360A" w:rsidP="00296790">
      <w:pPr>
        <w:spacing w:before="120" w:after="120" w:line="240" w:lineRule="auto"/>
        <w:jc w:val="center"/>
        <w:rPr>
          <w:rFonts w:ascii="Arial" w:hAnsi="Arial" w:cs="Arial"/>
          <w:b/>
          <w:bCs/>
        </w:rPr>
      </w:pPr>
      <w:r w:rsidRPr="000B511D">
        <w:rPr>
          <w:rFonts w:ascii="Arial" w:hAnsi="Arial" w:cs="Arial"/>
          <w:b/>
          <w:bCs/>
        </w:rPr>
        <w:t>§ 5 Verfahren</w:t>
      </w:r>
    </w:p>
    <w:p w:rsidR="00934409" w:rsidRPr="000B511D" w:rsidRDefault="00296ED9" w:rsidP="00296790">
      <w:pPr>
        <w:spacing w:before="120" w:after="120" w:line="240" w:lineRule="auto"/>
        <w:jc w:val="both"/>
        <w:rPr>
          <w:rFonts w:ascii="Arial" w:hAnsi="Arial" w:cs="Arial"/>
        </w:rPr>
      </w:pPr>
      <w:r w:rsidRPr="000B511D">
        <w:rPr>
          <w:rFonts w:ascii="Arial" w:hAnsi="Arial" w:cs="Arial"/>
        </w:rPr>
        <w:t xml:space="preserve">(1) </w:t>
      </w:r>
      <w:r w:rsidR="007A3DDC" w:rsidRPr="000B511D">
        <w:rPr>
          <w:rFonts w:ascii="Arial" w:hAnsi="Arial" w:cs="Arial"/>
          <w:vertAlign w:val="superscript"/>
        </w:rPr>
        <w:t>1</w:t>
      </w:r>
      <w:r w:rsidRPr="000B511D">
        <w:rPr>
          <w:rFonts w:ascii="Arial" w:hAnsi="Arial" w:cs="Arial"/>
        </w:rPr>
        <w:t>Mitarbeitende mit Tätigkeiten, bzw. die in Arbeitsbereichen gem. § 2 (3) tätig sind, kö</w:t>
      </w:r>
      <w:r w:rsidRPr="000B511D">
        <w:rPr>
          <w:rFonts w:ascii="Arial" w:hAnsi="Arial" w:cs="Arial"/>
        </w:rPr>
        <w:t>n</w:t>
      </w:r>
      <w:r w:rsidRPr="000B511D">
        <w:rPr>
          <w:rFonts w:ascii="Arial" w:hAnsi="Arial" w:cs="Arial"/>
        </w:rPr>
        <w:t xml:space="preserve">nen die Beschäftigung in Telearbeit beantragen. </w:t>
      </w:r>
      <w:r w:rsidR="007A3DDC" w:rsidRPr="000B511D">
        <w:rPr>
          <w:rFonts w:ascii="Arial" w:hAnsi="Arial" w:cs="Arial"/>
          <w:vertAlign w:val="superscript"/>
        </w:rPr>
        <w:t>2</w:t>
      </w:r>
      <w:r w:rsidRPr="000B511D">
        <w:rPr>
          <w:rFonts w:ascii="Arial" w:hAnsi="Arial" w:cs="Arial"/>
        </w:rPr>
        <w:t>Der Antrag muss dem Dienstgeber unter Angabe von gewünschtem/r Beginn, Dauer, Umfang und Verteilung der Telearbeit späte</w:t>
      </w:r>
      <w:r w:rsidRPr="000B511D">
        <w:rPr>
          <w:rFonts w:ascii="Arial" w:hAnsi="Arial" w:cs="Arial"/>
        </w:rPr>
        <w:t>s</w:t>
      </w:r>
      <w:r w:rsidRPr="000B511D">
        <w:rPr>
          <w:rFonts w:ascii="Arial" w:hAnsi="Arial" w:cs="Arial"/>
        </w:rPr>
        <w:t>tens drei Monate vor dem gewünschten Beginn in Textform vorliegen.</w:t>
      </w:r>
      <w:r w:rsidR="007A3DDC" w:rsidRPr="000B511D">
        <w:rPr>
          <w:rFonts w:ascii="Arial" w:hAnsi="Arial" w:cs="Arial"/>
        </w:rPr>
        <w:t xml:space="preserve"> </w:t>
      </w:r>
      <w:r w:rsidR="00934409" w:rsidRPr="000B511D">
        <w:rPr>
          <w:rFonts w:ascii="Arial" w:hAnsi="Arial" w:cs="Arial"/>
        </w:rPr>
        <w:t>In besonderen Situat</w:t>
      </w:r>
      <w:r w:rsidR="00934409" w:rsidRPr="000B511D">
        <w:rPr>
          <w:rFonts w:ascii="Arial" w:hAnsi="Arial" w:cs="Arial"/>
        </w:rPr>
        <w:t>i</w:t>
      </w:r>
      <w:r w:rsidR="00934409" w:rsidRPr="000B511D">
        <w:rPr>
          <w:rFonts w:ascii="Arial" w:hAnsi="Arial" w:cs="Arial"/>
        </w:rPr>
        <w:t>onen betrieblicher, persönlicher oder allgemeiner Art (vgl. § 2 (1)) kann von dieser Frist a</w:t>
      </w:r>
      <w:r w:rsidR="00934409" w:rsidRPr="000B511D">
        <w:rPr>
          <w:rFonts w:ascii="Arial" w:hAnsi="Arial" w:cs="Arial"/>
        </w:rPr>
        <w:t>b</w:t>
      </w:r>
      <w:r w:rsidR="00934409" w:rsidRPr="000B511D">
        <w:rPr>
          <w:rFonts w:ascii="Arial" w:hAnsi="Arial" w:cs="Arial"/>
        </w:rPr>
        <w:t>gewichen werden.</w:t>
      </w:r>
    </w:p>
    <w:p w:rsidR="00296ED9" w:rsidRPr="000B511D" w:rsidRDefault="007A3DDC" w:rsidP="00296790">
      <w:pPr>
        <w:spacing w:before="120" w:after="120" w:line="240" w:lineRule="auto"/>
        <w:jc w:val="both"/>
        <w:rPr>
          <w:rFonts w:ascii="Arial" w:hAnsi="Arial" w:cs="Arial"/>
        </w:rPr>
      </w:pPr>
      <w:r w:rsidRPr="000B511D">
        <w:rPr>
          <w:rFonts w:ascii="Arial" w:hAnsi="Arial" w:cs="Arial"/>
        </w:rPr>
        <w:t xml:space="preserve">(2) </w:t>
      </w:r>
      <w:r w:rsidR="00CB7820" w:rsidRPr="000B511D">
        <w:rPr>
          <w:rFonts w:ascii="Arial" w:hAnsi="Arial" w:cs="Arial"/>
          <w:vertAlign w:val="superscript"/>
        </w:rPr>
        <w:t>1</w:t>
      </w:r>
      <w:r w:rsidR="00296ED9" w:rsidRPr="000B511D">
        <w:rPr>
          <w:rFonts w:ascii="Arial" w:hAnsi="Arial" w:cs="Arial"/>
        </w:rPr>
        <w:t>Der Dienstgeber ist verpflichtet, den Wunsch</w:t>
      </w:r>
      <w:r w:rsidR="00934409" w:rsidRPr="000B511D">
        <w:rPr>
          <w:rFonts w:ascii="Arial" w:hAnsi="Arial" w:cs="Arial"/>
        </w:rPr>
        <w:t xml:space="preserve">, Telearbeit zu leisten, </w:t>
      </w:r>
      <w:r w:rsidR="00296ED9" w:rsidRPr="000B511D">
        <w:rPr>
          <w:rFonts w:ascii="Arial" w:hAnsi="Arial" w:cs="Arial"/>
        </w:rPr>
        <w:t>mit den Mitarbeite</w:t>
      </w:r>
      <w:r w:rsidR="00296ED9" w:rsidRPr="000B511D">
        <w:rPr>
          <w:rFonts w:ascii="Arial" w:hAnsi="Arial" w:cs="Arial"/>
        </w:rPr>
        <w:t>n</w:t>
      </w:r>
      <w:r w:rsidR="00296ED9" w:rsidRPr="000B511D">
        <w:rPr>
          <w:rFonts w:ascii="Arial" w:hAnsi="Arial" w:cs="Arial"/>
        </w:rPr>
        <w:t>den zu erörtern mit dem Ziel, zu einer Vereinbarung zu gelangen.</w:t>
      </w:r>
      <w:r w:rsidRPr="000B511D">
        <w:rPr>
          <w:rFonts w:ascii="Arial" w:hAnsi="Arial" w:cs="Arial"/>
        </w:rPr>
        <w:t xml:space="preserve"> </w:t>
      </w:r>
      <w:r w:rsidR="00CB7820" w:rsidRPr="000B511D">
        <w:rPr>
          <w:rFonts w:ascii="Arial" w:hAnsi="Arial" w:cs="Arial"/>
          <w:vertAlign w:val="superscript"/>
        </w:rPr>
        <w:t>2</w:t>
      </w:r>
      <w:r w:rsidRPr="000B511D">
        <w:rPr>
          <w:rFonts w:ascii="Arial" w:hAnsi="Arial" w:cs="Arial"/>
        </w:rPr>
        <w:t>Hierzu ist eine Stellun</w:t>
      </w:r>
      <w:r w:rsidRPr="000B511D">
        <w:rPr>
          <w:rFonts w:ascii="Arial" w:hAnsi="Arial" w:cs="Arial"/>
        </w:rPr>
        <w:t>g</w:t>
      </w:r>
      <w:r w:rsidRPr="000B511D">
        <w:rPr>
          <w:rFonts w:ascii="Arial" w:hAnsi="Arial" w:cs="Arial"/>
        </w:rPr>
        <w:t>nahme de</w:t>
      </w:r>
      <w:r w:rsidR="001F0A46" w:rsidRPr="000B511D">
        <w:rPr>
          <w:rFonts w:ascii="Arial" w:hAnsi="Arial" w:cs="Arial"/>
        </w:rPr>
        <w:t>r</w:t>
      </w:r>
      <w:r w:rsidRPr="000B511D">
        <w:rPr>
          <w:rFonts w:ascii="Arial" w:hAnsi="Arial" w:cs="Arial"/>
        </w:rPr>
        <w:t xml:space="preserve"> direkten Vorgesetzten </w:t>
      </w:r>
      <w:r w:rsidR="00C310DA" w:rsidRPr="000B511D">
        <w:rPr>
          <w:rFonts w:ascii="Arial" w:hAnsi="Arial" w:cs="Arial"/>
        </w:rPr>
        <w:t>einzuholen.</w:t>
      </w:r>
    </w:p>
    <w:p w:rsidR="00296ED9" w:rsidRPr="000B511D" w:rsidRDefault="007A3DDC" w:rsidP="00296790">
      <w:pPr>
        <w:spacing w:before="120" w:after="120" w:line="240" w:lineRule="auto"/>
        <w:jc w:val="both"/>
        <w:rPr>
          <w:rFonts w:ascii="Arial" w:hAnsi="Arial" w:cs="Arial"/>
        </w:rPr>
      </w:pPr>
      <w:r w:rsidRPr="000B511D">
        <w:rPr>
          <w:rFonts w:ascii="Arial" w:hAnsi="Arial" w:cs="Arial"/>
        </w:rPr>
        <w:t xml:space="preserve">(2) </w:t>
      </w:r>
      <w:r w:rsidR="00296ED9" w:rsidRPr="000B511D">
        <w:rPr>
          <w:rFonts w:ascii="Arial" w:hAnsi="Arial" w:cs="Arial"/>
        </w:rPr>
        <w:t xml:space="preserve">Der </w:t>
      </w:r>
      <w:r w:rsidRPr="000B511D">
        <w:rPr>
          <w:rFonts w:ascii="Arial" w:hAnsi="Arial" w:cs="Arial"/>
        </w:rPr>
        <w:t>Dienst</w:t>
      </w:r>
      <w:r w:rsidR="00296ED9" w:rsidRPr="000B511D">
        <w:rPr>
          <w:rFonts w:ascii="Arial" w:hAnsi="Arial" w:cs="Arial"/>
        </w:rPr>
        <w:t xml:space="preserve">geber kann den Wunsch </w:t>
      </w:r>
      <w:r w:rsidR="00C310DA" w:rsidRPr="000B511D">
        <w:rPr>
          <w:rFonts w:ascii="Arial" w:hAnsi="Arial" w:cs="Arial"/>
        </w:rPr>
        <w:t>von</w:t>
      </w:r>
      <w:r w:rsidRPr="000B511D">
        <w:rPr>
          <w:rFonts w:ascii="Arial" w:hAnsi="Arial" w:cs="Arial"/>
        </w:rPr>
        <w:t xml:space="preserve"> Mitarbeitenden</w:t>
      </w:r>
      <w:r w:rsidR="00296ED9" w:rsidRPr="000B511D">
        <w:rPr>
          <w:rFonts w:ascii="Arial" w:hAnsi="Arial" w:cs="Arial"/>
        </w:rPr>
        <w:t xml:space="preserve">, </w:t>
      </w:r>
      <w:r w:rsidRPr="000B511D">
        <w:rPr>
          <w:rFonts w:ascii="Arial" w:hAnsi="Arial" w:cs="Arial"/>
        </w:rPr>
        <w:t>Telearbeit zu leisten</w:t>
      </w:r>
      <w:r w:rsidR="00296ED9" w:rsidRPr="000B511D">
        <w:rPr>
          <w:rFonts w:ascii="Arial" w:hAnsi="Arial" w:cs="Arial"/>
        </w:rPr>
        <w:t>, ablehnen</w:t>
      </w:r>
      <w:r w:rsidRPr="000B511D">
        <w:rPr>
          <w:rFonts w:ascii="Arial" w:hAnsi="Arial" w:cs="Arial"/>
        </w:rPr>
        <w:t>, soweit</w:t>
      </w:r>
    </w:p>
    <w:p w:rsidR="00C310DA" w:rsidRPr="000B511D" w:rsidRDefault="00C310DA" w:rsidP="00296790">
      <w:pPr>
        <w:pStyle w:val="Listenabsatz"/>
        <w:numPr>
          <w:ilvl w:val="0"/>
          <w:numId w:val="5"/>
        </w:numPr>
        <w:spacing w:before="120" w:after="120" w:line="240" w:lineRule="auto"/>
        <w:jc w:val="both"/>
        <w:rPr>
          <w:rFonts w:ascii="Arial" w:hAnsi="Arial" w:cs="Arial"/>
        </w:rPr>
      </w:pPr>
      <w:r w:rsidRPr="000B511D">
        <w:rPr>
          <w:rFonts w:ascii="Arial" w:hAnsi="Arial" w:cs="Arial"/>
        </w:rPr>
        <w:t>di</w:t>
      </w:r>
      <w:r w:rsidR="007A3DDC" w:rsidRPr="000B511D">
        <w:rPr>
          <w:rFonts w:ascii="Arial" w:hAnsi="Arial" w:cs="Arial"/>
        </w:rPr>
        <w:t xml:space="preserve">e Voraussetzungen gem. § 2 (3) </w:t>
      </w:r>
      <w:r w:rsidRPr="000B511D">
        <w:rPr>
          <w:rFonts w:ascii="Arial" w:hAnsi="Arial" w:cs="Arial"/>
        </w:rPr>
        <w:t>bzw. § 4 (2) nicht vorliegen, oder</w:t>
      </w:r>
    </w:p>
    <w:p w:rsidR="007A3DDC" w:rsidRPr="000B511D" w:rsidRDefault="007A3DDC" w:rsidP="00296790">
      <w:pPr>
        <w:pStyle w:val="Listenabsatz"/>
        <w:numPr>
          <w:ilvl w:val="0"/>
          <w:numId w:val="5"/>
        </w:numPr>
        <w:spacing w:before="120" w:after="120" w:line="240" w:lineRule="auto"/>
        <w:jc w:val="both"/>
        <w:rPr>
          <w:rFonts w:ascii="Arial" w:hAnsi="Arial" w:cs="Arial"/>
        </w:rPr>
      </w:pPr>
      <w:r w:rsidRPr="000B511D">
        <w:rPr>
          <w:rFonts w:ascii="Arial" w:hAnsi="Arial" w:cs="Arial"/>
        </w:rPr>
        <w:t>dringende betriebliche Gründe</w:t>
      </w:r>
      <w:r w:rsidR="00C310DA" w:rsidRPr="000B511D">
        <w:rPr>
          <w:rFonts w:ascii="Arial" w:hAnsi="Arial" w:cs="Arial"/>
        </w:rPr>
        <w:t xml:space="preserve"> vorliegen</w:t>
      </w:r>
      <w:r w:rsidRPr="000B511D">
        <w:rPr>
          <w:rFonts w:ascii="Arial" w:hAnsi="Arial" w:cs="Arial"/>
        </w:rPr>
        <w:t xml:space="preserve">, </w:t>
      </w:r>
      <w:r w:rsidR="00C310DA" w:rsidRPr="000B511D">
        <w:rPr>
          <w:rFonts w:ascii="Arial" w:hAnsi="Arial" w:cs="Arial"/>
        </w:rPr>
        <w:t>oder</w:t>
      </w:r>
    </w:p>
    <w:p w:rsidR="007A3DDC" w:rsidRPr="000B511D" w:rsidRDefault="007A3DDC" w:rsidP="00296790">
      <w:pPr>
        <w:pStyle w:val="Listenabsatz"/>
        <w:numPr>
          <w:ilvl w:val="0"/>
          <w:numId w:val="5"/>
        </w:numPr>
        <w:spacing w:before="120" w:after="120" w:line="240" w:lineRule="auto"/>
        <w:jc w:val="both"/>
        <w:rPr>
          <w:rFonts w:ascii="Arial" w:hAnsi="Arial" w:cs="Arial"/>
        </w:rPr>
      </w:pPr>
      <w:r w:rsidRPr="000B511D">
        <w:rPr>
          <w:rFonts w:ascii="Arial" w:hAnsi="Arial" w:cs="Arial"/>
        </w:rPr>
        <w:t>wichtige in der Person der/des Mitarbeitenden liegenden Gründe</w:t>
      </w:r>
      <w:r w:rsidR="00C310DA" w:rsidRPr="000B511D">
        <w:rPr>
          <w:rFonts w:ascii="Arial" w:hAnsi="Arial" w:cs="Arial"/>
        </w:rPr>
        <w:t xml:space="preserve"> vorliegen.</w:t>
      </w:r>
    </w:p>
    <w:p w:rsidR="00296ED9" w:rsidRPr="000B511D" w:rsidRDefault="00C310DA" w:rsidP="00296790">
      <w:pPr>
        <w:spacing w:before="120" w:after="120" w:line="240" w:lineRule="auto"/>
        <w:jc w:val="both"/>
        <w:rPr>
          <w:rFonts w:ascii="Arial" w:hAnsi="Arial" w:cs="Arial"/>
        </w:rPr>
      </w:pPr>
      <w:r w:rsidRPr="000B511D">
        <w:rPr>
          <w:rFonts w:ascii="Arial" w:hAnsi="Arial" w:cs="Arial"/>
        </w:rPr>
        <w:t xml:space="preserve">(3) </w:t>
      </w:r>
      <w:r w:rsidR="00CB7820" w:rsidRPr="000B511D">
        <w:rPr>
          <w:rFonts w:ascii="Arial" w:hAnsi="Arial" w:cs="Arial"/>
          <w:vertAlign w:val="superscript"/>
        </w:rPr>
        <w:t>1</w:t>
      </w:r>
      <w:r w:rsidRPr="000B511D">
        <w:rPr>
          <w:rFonts w:ascii="Arial" w:hAnsi="Arial" w:cs="Arial"/>
        </w:rPr>
        <w:t>Der Dienstgeber hat den Mitarbeitenden d</w:t>
      </w:r>
      <w:r w:rsidR="00296ED9" w:rsidRPr="000B511D">
        <w:rPr>
          <w:rFonts w:ascii="Arial" w:hAnsi="Arial" w:cs="Arial"/>
        </w:rPr>
        <w:t xml:space="preserve">ie </w:t>
      </w:r>
      <w:r w:rsidRPr="000B511D">
        <w:rPr>
          <w:rFonts w:ascii="Arial" w:hAnsi="Arial" w:cs="Arial"/>
        </w:rPr>
        <w:t xml:space="preserve">Entscheidung über den Antrag </w:t>
      </w:r>
      <w:r w:rsidR="00074377" w:rsidRPr="000B511D">
        <w:rPr>
          <w:rFonts w:ascii="Arial" w:hAnsi="Arial" w:cs="Arial"/>
        </w:rPr>
        <w:t>unter Ang</w:t>
      </w:r>
      <w:r w:rsidR="00074377" w:rsidRPr="000B511D">
        <w:rPr>
          <w:rFonts w:ascii="Arial" w:hAnsi="Arial" w:cs="Arial"/>
        </w:rPr>
        <w:t>a</w:t>
      </w:r>
      <w:r w:rsidR="00074377" w:rsidRPr="000B511D">
        <w:rPr>
          <w:rFonts w:ascii="Arial" w:hAnsi="Arial" w:cs="Arial"/>
        </w:rPr>
        <w:t xml:space="preserve">be der Gründe </w:t>
      </w:r>
      <w:r w:rsidRPr="000B511D">
        <w:rPr>
          <w:rFonts w:ascii="Arial" w:hAnsi="Arial" w:cs="Arial"/>
        </w:rPr>
        <w:t xml:space="preserve">schriftlich innerhalb einer Frist von </w:t>
      </w:r>
      <w:r w:rsidR="00CB7820" w:rsidRPr="000B511D">
        <w:rPr>
          <w:rFonts w:ascii="Arial" w:hAnsi="Arial" w:cs="Arial"/>
        </w:rPr>
        <w:t>4 Wochen nach Antragseingang mitzute</w:t>
      </w:r>
      <w:r w:rsidR="00CB7820" w:rsidRPr="000B511D">
        <w:rPr>
          <w:rFonts w:ascii="Arial" w:hAnsi="Arial" w:cs="Arial"/>
        </w:rPr>
        <w:t>i</w:t>
      </w:r>
      <w:r w:rsidR="00CB7820" w:rsidRPr="000B511D">
        <w:rPr>
          <w:rFonts w:ascii="Arial" w:hAnsi="Arial" w:cs="Arial"/>
        </w:rPr>
        <w:t>len</w:t>
      </w:r>
      <w:r w:rsidR="00296ED9" w:rsidRPr="000B511D">
        <w:rPr>
          <w:rFonts w:ascii="Arial" w:hAnsi="Arial" w:cs="Arial"/>
        </w:rPr>
        <w:t>.</w:t>
      </w:r>
      <w:r w:rsidRPr="000B511D">
        <w:rPr>
          <w:rFonts w:ascii="Arial" w:hAnsi="Arial" w:cs="Arial"/>
        </w:rPr>
        <w:t xml:space="preserve"> </w:t>
      </w:r>
      <w:r w:rsidR="00CB7820" w:rsidRPr="000B511D">
        <w:rPr>
          <w:rFonts w:ascii="Arial" w:hAnsi="Arial" w:cs="Arial"/>
          <w:vertAlign w:val="superscript"/>
        </w:rPr>
        <w:t>2</w:t>
      </w:r>
      <w:r w:rsidR="00296ED9" w:rsidRPr="000B511D">
        <w:rPr>
          <w:rFonts w:ascii="Arial" w:hAnsi="Arial" w:cs="Arial"/>
        </w:rPr>
        <w:t xml:space="preserve">Versäumt der </w:t>
      </w:r>
      <w:r w:rsidRPr="000B511D">
        <w:rPr>
          <w:rFonts w:ascii="Arial" w:hAnsi="Arial" w:cs="Arial"/>
        </w:rPr>
        <w:t>Dienst</w:t>
      </w:r>
      <w:r w:rsidR="00296ED9" w:rsidRPr="000B511D">
        <w:rPr>
          <w:rFonts w:ascii="Arial" w:hAnsi="Arial" w:cs="Arial"/>
        </w:rPr>
        <w:t>geber die Erörterung und/oder lehnt er nicht form- und fristgerecht ab, gilt die vo</w:t>
      </w:r>
      <w:r w:rsidRPr="000B511D">
        <w:rPr>
          <w:rFonts w:ascii="Arial" w:hAnsi="Arial" w:cs="Arial"/>
        </w:rPr>
        <w:t>n den</w:t>
      </w:r>
      <w:r w:rsidR="00296ED9" w:rsidRPr="000B511D">
        <w:rPr>
          <w:rFonts w:ascii="Arial" w:hAnsi="Arial" w:cs="Arial"/>
        </w:rPr>
        <w:t xml:space="preserve"> </w:t>
      </w:r>
      <w:r w:rsidRPr="000B511D">
        <w:rPr>
          <w:rFonts w:ascii="Arial" w:hAnsi="Arial" w:cs="Arial"/>
        </w:rPr>
        <w:t>Mitarbeitenden</w:t>
      </w:r>
      <w:r w:rsidR="00296ED9" w:rsidRPr="000B511D">
        <w:rPr>
          <w:rFonts w:ascii="Arial" w:hAnsi="Arial" w:cs="Arial"/>
        </w:rPr>
        <w:t xml:space="preserve"> gewünschte </w:t>
      </w:r>
      <w:r w:rsidRPr="000B511D">
        <w:rPr>
          <w:rFonts w:ascii="Arial" w:hAnsi="Arial" w:cs="Arial"/>
        </w:rPr>
        <w:t>Telea</w:t>
      </w:r>
      <w:r w:rsidR="00296ED9" w:rsidRPr="000B511D">
        <w:rPr>
          <w:rFonts w:ascii="Arial" w:hAnsi="Arial" w:cs="Arial"/>
        </w:rPr>
        <w:t>rbeit als vereinbart (Zustimmungsfikt</w:t>
      </w:r>
      <w:r w:rsidR="00296ED9" w:rsidRPr="000B511D">
        <w:rPr>
          <w:rFonts w:ascii="Arial" w:hAnsi="Arial" w:cs="Arial"/>
        </w:rPr>
        <w:t>i</w:t>
      </w:r>
      <w:r w:rsidR="00296ED9" w:rsidRPr="000B511D">
        <w:rPr>
          <w:rFonts w:ascii="Arial" w:hAnsi="Arial" w:cs="Arial"/>
        </w:rPr>
        <w:t>on).</w:t>
      </w:r>
      <w:r w:rsidR="00CB7820" w:rsidRPr="000B511D">
        <w:rPr>
          <w:rFonts w:ascii="Arial" w:hAnsi="Arial" w:cs="Arial"/>
        </w:rPr>
        <w:t xml:space="preserve"> </w:t>
      </w:r>
      <w:r w:rsidR="00CB7820" w:rsidRPr="000B511D">
        <w:rPr>
          <w:rFonts w:ascii="Arial" w:hAnsi="Arial" w:cs="Arial"/>
          <w:vertAlign w:val="superscript"/>
        </w:rPr>
        <w:t>3</w:t>
      </w:r>
      <w:r w:rsidR="00CB7820" w:rsidRPr="000B511D">
        <w:rPr>
          <w:rFonts w:ascii="Arial" w:hAnsi="Arial" w:cs="Arial"/>
        </w:rPr>
        <w:t xml:space="preserve">Kommt die </w:t>
      </w:r>
      <w:r w:rsidR="00CB7820" w:rsidRPr="00962DA6">
        <w:rPr>
          <w:rFonts w:ascii="Arial" w:hAnsi="Arial" w:cs="Arial"/>
        </w:rPr>
        <w:t xml:space="preserve">Erörterung durch einen </w:t>
      </w:r>
      <w:r w:rsidR="00C91421" w:rsidRPr="00962DA6">
        <w:rPr>
          <w:rFonts w:ascii="Arial" w:hAnsi="Arial" w:cs="Arial"/>
        </w:rPr>
        <w:t>in der Person</w:t>
      </w:r>
      <w:r w:rsidR="00EB506F" w:rsidRPr="00962DA6">
        <w:rPr>
          <w:rFonts w:ascii="Arial" w:hAnsi="Arial" w:cs="Arial"/>
        </w:rPr>
        <w:t xml:space="preserve"> des</w:t>
      </w:r>
      <w:r w:rsidR="00CB7820" w:rsidRPr="00962DA6">
        <w:rPr>
          <w:rFonts w:ascii="Arial" w:hAnsi="Arial" w:cs="Arial"/>
        </w:rPr>
        <w:t xml:space="preserve"> Mitarbeitenden </w:t>
      </w:r>
      <w:r w:rsidR="00EB506F" w:rsidRPr="00962DA6">
        <w:rPr>
          <w:rFonts w:ascii="Arial" w:hAnsi="Arial" w:cs="Arial"/>
        </w:rPr>
        <w:t>liegenden</w:t>
      </w:r>
      <w:r w:rsidR="00CB7820" w:rsidRPr="00962DA6">
        <w:rPr>
          <w:rFonts w:ascii="Arial" w:hAnsi="Arial" w:cs="Arial"/>
        </w:rPr>
        <w:t xml:space="preserve"> Grunde </w:t>
      </w:r>
      <w:r w:rsidR="00CB7820" w:rsidRPr="00962DA6">
        <w:rPr>
          <w:rFonts w:ascii="Arial" w:hAnsi="Arial" w:cs="Arial"/>
        </w:rPr>
        <w:lastRenderedPageBreak/>
        <w:t>nicht</w:t>
      </w:r>
      <w:r w:rsidR="00CB7820" w:rsidRPr="000B511D">
        <w:rPr>
          <w:rFonts w:ascii="Arial" w:hAnsi="Arial" w:cs="Arial"/>
        </w:rPr>
        <w:t xml:space="preserve"> rechtzeitig zustande (z.B. durch Krankheit oder Urlaub), verlängert sich die Frist en</w:t>
      </w:r>
      <w:r w:rsidR="00CB7820" w:rsidRPr="000B511D">
        <w:rPr>
          <w:rFonts w:ascii="Arial" w:hAnsi="Arial" w:cs="Arial"/>
        </w:rPr>
        <w:t>t</w:t>
      </w:r>
      <w:r w:rsidR="00CB7820" w:rsidRPr="000B511D">
        <w:rPr>
          <w:rFonts w:ascii="Arial" w:hAnsi="Arial" w:cs="Arial"/>
        </w:rPr>
        <w:t>sprechend.</w:t>
      </w:r>
    </w:p>
    <w:p w:rsidR="00296ED9" w:rsidRPr="000B511D" w:rsidRDefault="00CB7820" w:rsidP="00296790">
      <w:pPr>
        <w:spacing w:before="120" w:after="120" w:line="240" w:lineRule="auto"/>
        <w:jc w:val="both"/>
        <w:rPr>
          <w:rFonts w:ascii="Arial" w:hAnsi="Arial" w:cs="Arial"/>
        </w:rPr>
      </w:pPr>
      <w:r w:rsidRPr="000B511D">
        <w:rPr>
          <w:rFonts w:ascii="Arial" w:hAnsi="Arial" w:cs="Arial"/>
        </w:rPr>
        <w:t xml:space="preserve">(4) </w:t>
      </w:r>
      <w:r w:rsidR="00296ED9" w:rsidRPr="000B511D">
        <w:rPr>
          <w:rFonts w:ascii="Arial" w:hAnsi="Arial" w:cs="Arial"/>
        </w:rPr>
        <w:t xml:space="preserve">Bei ordnungsgemäßer Ablehnung durch den </w:t>
      </w:r>
      <w:r w:rsidRPr="000B511D">
        <w:rPr>
          <w:rFonts w:ascii="Arial" w:hAnsi="Arial" w:cs="Arial"/>
        </w:rPr>
        <w:t>Dienst</w:t>
      </w:r>
      <w:r w:rsidR="00296ED9" w:rsidRPr="000B511D">
        <w:rPr>
          <w:rFonts w:ascii="Arial" w:hAnsi="Arial" w:cs="Arial"/>
        </w:rPr>
        <w:t xml:space="preserve">geber </w:t>
      </w:r>
      <w:r w:rsidRPr="000B511D">
        <w:rPr>
          <w:rFonts w:ascii="Arial" w:hAnsi="Arial" w:cs="Arial"/>
        </w:rPr>
        <w:t xml:space="preserve">kann ein </w:t>
      </w:r>
      <w:r w:rsidR="00296ED9" w:rsidRPr="000B511D">
        <w:rPr>
          <w:rFonts w:ascii="Arial" w:hAnsi="Arial" w:cs="Arial"/>
        </w:rPr>
        <w:t>neue</w:t>
      </w:r>
      <w:r w:rsidRPr="000B511D">
        <w:rPr>
          <w:rFonts w:ascii="Arial" w:hAnsi="Arial" w:cs="Arial"/>
        </w:rPr>
        <w:t>r Antrag</w:t>
      </w:r>
      <w:r w:rsidR="00296ED9" w:rsidRPr="000B511D">
        <w:rPr>
          <w:rFonts w:ascii="Arial" w:hAnsi="Arial" w:cs="Arial"/>
        </w:rPr>
        <w:t xml:space="preserve"> </w:t>
      </w:r>
      <w:r w:rsidRPr="000B511D">
        <w:rPr>
          <w:rFonts w:ascii="Arial" w:hAnsi="Arial" w:cs="Arial"/>
        </w:rPr>
        <w:t xml:space="preserve">durch die/den Mitarbeitenden </w:t>
      </w:r>
      <w:r w:rsidR="00296ED9" w:rsidRPr="000B511D">
        <w:rPr>
          <w:rFonts w:ascii="Arial" w:hAnsi="Arial" w:cs="Arial"/>
        </w:rPr>
        <w:t xml:space="preserve">frühestens nach Ablauf eines </w:t>
      </w:r>
      <w:r w:rsidRPr="000B511D">
        <w:rPr>
          <w:rFonts w:ascii="Arial" w:hAnsi="Arial" w:cs="Arial"/>
        </w:rPr>
        <w:t>Jahres</w:t>
      </w:r>
      <w:r w:rsidR="00296ED9" w:rsidRPr="000B511D">
        <w:rPr>
          <w:rFonts w:ascii="Arial" w:hAnsi="Arial" w:cs="Arial"/>
        </w:rPr>
        <w:t xml:space="preserve"> nach Zugang der Ablehnung</w:t>
      </w:r>
      <w:r w:rsidRPr="000B511D">
        <w:rPr>
          <w:rFonts w:ascii="Arial" w:hAnsi="Arial" w:cs="Arial"/>
        </w:rPr>
        <w:t xml:space="preserve"> erfolgen</w:t>
      </w:r>
      <w:r w:rsidR="00296ED9" w:rsidRPr="000B511D">
        <w:rPr>
          <w:rFonts w:ascii="Arial" w:hAnsi="Arial" w:cs="Arial"/>
        </w:rPr>
        <w:t>.</w:t>
      </w:r>
    </w:p>
    <w:p w:rsidR="00074377" w:rsidRPr="000B511D" w:rsidRDefault="00934409" w:rsidP="00296790">
      <w:pPr>
        <w:spacing w:before="120" w:after="120" w:line="240" w:lineRule="auto"/>
        <w:jc w:val="both"/>
        <w:rPr>
          <w:rFonts w:ascii="Arial" w:hAnsi="Arial" w:cs="Arial"/>
        </w:rPr>
      </w:pPr>
      <w:r w:rsidRPr="000B511D">
        <w:rPr>
          <w:rFonts w:ascii="Arial" w:hAnsi="Arial" w:cs="Arial"/>
        </w:rPr>
        <w:t xml:space="preserve">(5) </w:t>
      </w:r>
      <w:r w:rsidR="00074377" w:rsidRPr="000B511D">
        <w:rPr>
          <w:rFonts w:ascii="Arial" w:hAnsi="Arial" w:cs="Arial"/>
          <w:vertAlign w:val="superscript"/>
        </w:rPr>
        <w:t>1</w:t>
      </w:r>
      <w:r w:rsidRPr="000B511D">
        <w:rPr>
          <w:rFonts w:ascii="Arial" w:hAnsi="Arial" w:cs="Arial"/>
        </w:rPr>
        <w:t>Schlägt der Dienstgeber den Mitarbeitenden eine Beschäftigung in Telearbeit vor, so hat er diesen Vorschlag den Mitarbeitenden unter Angabe von gewünschtem/r Beginn, Dauer, Umfang und Verteilung der Telearbeit spätestens drei Monate vor dem gewünschten Beginn in Textform vorzulegen</w:t>
      </w:r>
      <w:r w:rsidR="00CD3E72" w:rsidRPr="000B511D">
        <w:rPr>
          <w:rFonts w:ascii="Arial" w:hAnsi="Arial" w:cs="Arial"/>
        </w:rPr>
        <w:t xml:space="preserve">. </w:t>
      </w:r>
      <w:r w:rsidR="00074377" w:rsidRPr="000B511D">
        <w:rPr>
          <w:rFonts w:ascii="Arial" w:hAnsi="Arial" w:cs="Arial"/>
          <w:vertAlign w:val="superscript"/>
        </w:rPr>
        <w:t>2</w:t>
      </w:r>
      <w:r w:rsidR="00CD3E72" w:rsidRPr="000B511D">
        <w:rPr>
          <w:rFonts w:ascii="Arial" w:hAnsi="Arial" w:cs="Arial"/>
        </w:rPr>
        <w:t>Die Mitarbeitenden</w:t>
      </w:r>
      <w:r w:rsidRPr="000B511D">
        <w:rPr>
          <w:rFonts w:ascii="Arial" w:hAnsi="Arial" w:cs="Arial"/>
        </w:rPr>
        <w:t xml:space="preserve"> sind verpflichtet den Vorschlag </w:t>
      </w:r>
      <w:r w:rsidR="00CD3E72" w:rsidRPr="000B511D">
        <w:rPr>
          <w:rFonts w:ascii="Arial" w:hAnsi="Arial" w:cs="Arial"/>
        </w:rPr>
        <w:t>mit dem Diens</w:t>
      </w:r>
      <w:r w:rsidR="00CD3E72" w:rsidRPr="000B511D">
        <w:rPr>
          <w:rFonts w:ascii="Arial" w:hAnsi="Arial" w:cs="Arial"/>
        </w:rPr>
        <w:t>t</w:t>
      </w:r>
      <w:r w:rsidR="00CD3E72" w:rsidRPr="000B511D">
        <w:rPr>
          <w:rFonts w:ascii="Arial" w:hAnsi="Arial" w:cs="Arial"/>
        </w:rPr>
        <w:t xml:space="preserve">geber zu erörtern. </w:t>
      </w:r>
      <w:r w:rsidR="00074377" w:rsidRPr="000B511D">
        <w:rPr>
          <w:rFonts w:ascii="Arial" w:hAnsi="Arial" w:cs="Arial"/>
          <w:vertAlign w:val="superscript"/>
        </w:rPr>
        <w:t>3</w:t>
      </w:r>
      <w:r w:rsidR="00CD3E72" w:rsidRPr="000B511D">
        <w:rPr>
          <w:rFonts w:ascii="Arial" w:hAnsi="Arial" w:cs="Arial"/>
        </w:rPr>
        <w:t xml:space="preserve">Erfolgt der Vorschlag </w:t>
      </w:r>
      <w:r w:rsidR="00074377" w:rsidRPr="000B511D">
        <w:rPr>
          <w:rFonts w:ascii="Arial" w:hAnsi="Arial" w:cs="Arial"/>
        </w:rPr>
        <w:t xml:space="preserve">des Dienstgebers </w:t>
      </w:r>
      <w:r w:rsidR="00CD3E72" w:rsidRPr="000B511D">
        <w:rPr>
          <w:rFonts w:ascii="Arial" w:hAnsi="Arial" w:cs="Arial"/>
        </w:rPr>
        <w:t>aufgrund einer unabwendbaren, besonderen betrieblichen Situation</w:t>
      </w:r>
      <w:r w:rsidR="00074377" w:rsidRPr="000B511D">
        <w:rPr>
          <w:rFonts w:ascii="Arial" w:hAnsi="Arial" w:cs="Arial"/>
        </w:rPr>
        <w:t>,</w:t>
      </w:r>
      <w:r w:rsidR="00CD3E72" w:rsidRPr="000B511D">
        <w:rPr>
          <w:rFonts w:ascii="Arial" w:hAnsi="Arial" w:cs="Arial"/>
        </w:rPr>
        <w:t xml:space="preserve"> haben die Mitarbeitenden den Vorschlag</w:t>
      </w:r>
      <w:r w:rsidR="00074377" w:rsidRPr="000B511D">
        <w:rPr>
          <w:rFonts w:ascii="Arial" w:hAnsi="Arial" w:cs="Arial"/>
        </w:rPr>
        <w:t xml:space="preserve"> unter Hinblick auf Loyalitäts- und Treuepflichten mit besonderem Wohlwollen zu prüfen. </w:t>
      </w:r>
    </w:p>
    <w:p w:rsidR="00074377" w:rsidRPr="000B511D" w:rsidRDefault="00074377" w:rsidP="00296790">
      <w:pPr>
        <w:spacing w:before="120" w:after="120" w:line="240" w:lineRule="auto"/>
        <w:jc w:val="both"/>
        <w:rPr>
          <w:rFonts w:ascii="Arial" w:hAnsi="Arial" w:cs="Arial"/>
        </w:rPr>
      </w:pPr>
      <w:r w:rsidRPr="000B511D">
        <w:rPr>
          <w:rFonts w:ascii="Arial" w:hAnsi="Arial" w:cs="Arial"/>
        </w:rPr>
        <w:t xml:space="preserve">(6) </w:t>
      </w:r>
      <w:r w:rsidRPr="000B511D">
        <w:rPr>
          <w:rFonts w:ascii="Arial" w:hAnsi="Arial" w:cs="Arial"/>
          <w:vertAlign w:val="superscript"/>
        </w:rPr>
        <w:t>1</w:t>
      </w:r>
      <w:r w:rsidRPr="000B511D">
        <w:rPr>
          <w:rFonts w:ascii="Arial" w:hAnsi="Arial" w:cs="Arial"/>
        </w:rPr>
        <w:t>Die Mitarbeitenden sind verpflichtet, dem Dienstgeber ihre Entscheidung schriftlich und innerhalb einer Frist von vier Wochen mach Eingang des Vorschlages des Dienstgebers mi</w:t>
      </w:r>
      <w:r w:rsidRPr="000B511D">
        <w:rPr>
          <w:rFonts w:ascii="Arial" w:hAnsi="Arial" w:cs="Arial"/>
        </w:rPr>
        <w:t>t</w:t>
      </w:r>
      <w:r w:rsidRPr="000B511D">
        <w:rPr>
          <w:rFonts w:ascii="Arial" w:hAnsi="Arial" w:cs="Arial"/>
        </w:rPr>
        <w:t>zuteilen.</w:t>
      </w:r>
      <w:r w:rsidR="00CD3E72" w:rsidRPr="000B511D">
        <w:rPr>
          <w:rFonts w:ascii="Arial" w:hAnsi="Arial" w:cs="Arial"/>
        </w:rPr>
        <w:t xml:space="preserve"> </w:t>
      </w:r>
      <w:r w:rsidRPr="000B511D">
        <w:rPr>
          <w:rFonts w:ascii="Arial" w:hAnsi="Arial" w:cs="Arial"/>
          <w:vertAlign w:val="superscript"/>
        </w:rPr>
        <w:t>2</w:t>
      </w:r>
      <w:r w:rsidRPr="000B511D">
        <w:rPr>
          <w:rFonts w:ascii="Arial" w:hAnsi="Arial" w:cs="Arial"/>
        </w:rPr>
        <w:t xml:space="preserve">Eine Zustimmungsfiktion ist ausgeschlossen. </w:t>
      </w:r>
      <w:r w:rsidRPr="000B511D">
        <w:rPr>
          <w:rFonts w:ascii="Arial" w:hAnsi="Arial" w:cs="Arial"/>
          <w:vertAlign w:val="superscript"/>
        </w:rPr>
        <w:t>3</w:t>
      </w:r>
      <w:r w:rsidRPr="000B511D">
        <w:rPr>
          <w:rFonts w:ascii="Arial" w:hAnsi="Arial" w:cs="Arial"/>
        </w:rPr>
        <w:t>Eine Ablehnung darf nicht zu Nac</w:t>
      </w:r>
      <w:r w:rsidRPr="000B511D">
        <w:rPr>
          <w:rFonts w:ascii="Arial" w:hAnsi="Arial" w:cs="Arial"/>
        </w:rPr>
        <w:t>h</w:t>
      </w:r>
      <w:r w:rsidRPr="000B511D">
        <w:rPr>
          <w:rFonts w:ascii="Arial" w:hAnsi="Arial" w:cs="Arial"/>
        </w:rPr>
        <w:t>teilen für die Mitarbeitenden führen.</w:t>
      </w:r>
    </w:p>
    <w:p w:rsidR="00D2360A" w:rsidRPr="000B511D" w:rsidRDefault="00D2360A" w:rsidP="00296790">
      <w:pPr>
        <w:spacing w:before="120" w:after="120" w:line="240" w:lineRule="auto"/>
        <w:jc w:val="center"/>
        <w:rPr>
          <w:rFonts w:ascii="Arial" w:hAnsi="Arial" w:cs="Arial"/>
          <w:b/>
          <w:bCs/>
        </w:rPr>
      </w:pPr>
    </w:p>
    <w:p w:rsidR="009A1237" w:rsidRPr="000B511D" w:rsidRDefault="009A1237" w:rsidP="00296790">
      <w:pPr>
        <w:spacing w:before="120" w:after="120" w:line="240" w:lineRule="auto"/>
        <w:jc w:val="center"/>
        <w:rPr>
          <w:rFonts w:ascii="Arial" w:hAnsi="Arial" w:cs="Arial"/>
          <w:b/>
          <w:bCs/>
        </w:rPr>
      </w:pPr>
      <w:r w:rsidRPr="000B511D">
        <w:rPr>
          <w:rFonts w:ascii="Arial" w:hAnsi="Arial" w:cs="Arial"/>
          <w:b/>
          <w:bCs/>
        </w:rPr>
        <w:t xml:space="preserve">§ </w:t>
      </w:r>
      <w:r w:rsidR="00D2360A" w:rsidRPr="000B511D">
        <w:rPr>
          <w:rFonts w:ascii="Arial" w:hAnsi="Arial" w:cs="Arial"/>
          <w:b/>
          <w:bCs/>
        </w:rPr>
        <w:t>6</w:t>
      </w:r>
      <w:r w:rsidRPr="000B511D">
        <w:rPr>
          <w:rFonts w:ascii="Arial" w:hAnsi="Arial" w:cs="Arial"/>
          <w:b/>
          <w:bCs/>
        </w:rPr>
        <w:t xml:space="preserve"> Benachteiligungsverbot, Teilhabe, Kontakt zum Betrieb</w:t>
      </w:r>
    </w:p>
    <w:p w:rsidR="006649A5" w:rsidRPr="000B511D" w:rsidRDefault="009A1237" w:rsidP="00296790">
      <w:pPr>
        <w:spacing w:before="120" w:after="120" w:line="240" w:lineRule="auto"/>
        <w:jc w:val="both"/>
        <w:rPr>
          <w:rFonts w:ascii="Arial" w:hAnsi="Arial" w:cs="Arial"/>
        </w:rPr>
      </w:pPr>
      <w:r w:rsidRPr="000B511D">
        <w:rPr>
          <w:rFonts w:ascii="Arial" w:hAnsi="Arial" w:cs="Arial"/>
        </w:rPr>
        <w:t>(1)</w:t>
      </w:r>
      <w:r w:rsidR="006649A5" w:rsidRPr="000B511D">
        <w:rPr>
          <w:rFonts w:ascii="Arial" w:hAnsi="Arial" w:cs="Arial"/>
        </w:rPr>
        <w:t xml:space="preserve"> Das Dienstverhältnis bleibt unberührt.</w:t>
      </w:r>
    </w:p>
    <w:p w:rsidR="006649A5" w:rsidRPr="000B511D" w:rsidRDefault="006649A5" w:rsidP="00296790">
      <w:pPr>
        <w:spacing w:before="120" w:after="120" w:line="240" w:lineRule="auto"/>
        <w:jc w:val="both"/>
        <w:rPr>
          <w:rFonts w:ascii="Arial" w:hAnsi="Arial" w:cs="Arial"/>
        </w:rPr>
      </w:pPr>
      <w:r w:rsidRPr="000B511D">
        <w:rPr>
          <w:rFonts w:ascii="Arial" w:hAnsi="Arial" w:cs="Arial"/>
        </w:rPr>
        <w:t>(2) Soweit in dieser Dienstvereinbarung nichts anderes geregelt ist, gelten bestehende Dienst</w:t>
      </w:r>
      <w:r w:rsidR="00296790" w:rsidRPr="000B511D">
        <w:rPr>
          <w:rFonts w:ascii="Arial" w:hAnsi="Arial" w:cs="Arial"/>
        </w:rPr>
        <w:t>-</w:t>
      </w:r>
      <w:r w:rsidRPr="000B511D">
        <w:rPr>
          <w:rFonts w:ascii="Arial" w:hAnsi="Arial" w:cs="Arial"/>
        </w:rPr>
        <w:t>vereinbarungen und sonstige dienstliche Regelungen unverändert bzw. sinngemäß auch für die Mitarbeitenden in Telearbeit.</w:t>
      </w:r>
    </w:p>
    <w:p w:rsidR="009A1237" w:rsidRPr="000B511D" w:rsidRDefault="006649A5" w:rsidP="00296790">
      <w:pPr>
        <w:spacing w:before="120" w:after="120" w:line="240" w:lineRule="auto"/>
        <w:jc w:val="both"/>
        <w:rPr>
          <w:rFonts w:ascii="Arial" w:hAnsi="Arial" w:cs="Arial"/>
        </w:rPr>
      </w:pPr>
      <w:r w:rsidRPr="000B511D">
        <w:rPr>
          <w:rFonts w:ascii="Arial" w:hAnsi="Arial" w:cs="Arial"/>
        </w:rPr>
        <w:t xml:space="preserve">(3) </w:t>
      </w:r>
      <w:r w:rsidR="005D282B" w:rsidRPr="000B511D">
        <w:rPr>
          <w:rFonts w:ascii="Arial" w:hAnsi="Arial" w:cs="Arial"/>
        </w:rPr>
        <w:t>Den Mitarbeitenden dürfen keine beruflichen Nachteile durch die</w:t>
      </w:r>
      <w:r w:rsidRPr="000B511D">
        <w:rPr>
          <w:rFonts w:ascii="Arial" w:hAnsi="Arial" w:cs="Arial"/>
        </w:rPr>
        <w:t xml:space="preserve"> Leistung von Telearbeit entstehen. Insbesondere </w:t>
      </w:r>
      <w:r w:rsidR="005D282B" w:rsidRPr="000B511D">
        <w:rPr>
          <w:rFonts w:ascii="Arial" w:hAnsi="Arial" w:cs="Arial"/>
        </w:rPr>
        <w:t xml:space="preserve">darf </w:t>
      </w:r>
      <w:r w:rsidRPr="000B511D">
        <w:rPr>
          <w:rFonts w:ascii="Arial" w:hAnsi="Arial" w:cs="Arial"/>
        </w:rPr>
        <w:t xml:space="preserve">die räumliche Trennung keine negativen Auswirkungen auf die dienstliche Bewertung </w:t>
      </w:r>
      <w:r w:rsidR="005D282B" w:rsidRPr="000B511D">
        <w:rPr>
          <w:rFonts w:ascii="Arial" w:hAnsi="Arial" w:cs="Arial"/>
        </w:rPr>
        <w:t>nach sich ziehen</w:t>
      </w:r>
      <w:r w:rsidRPr="000B511D">
        <w:rPr>
          <w:rFonts w:ascii="Arial" w:hAnsi="Arial" w:cs="Arial"/>
        </w:rPr>
        <w:t>.</w:t>
      </w:r>
      <w:r w:rsidR="009A1237" w:rsidRPr="000B511D">
        <w:rPr>
          <w:rFonts w:ascii="Arial" w:hAnsi="Arial" w:cs="Arial"/>
        </w:rPr>
        <w:t xml:space="preserve"> </w:t>
      </w:r>
    </w:p>
    <w:p w:rsidR="006649A5" w:rsidRPr="000B511D" w:rsidRDefault="006649A5" w:rsidP="00296790">
      <w:pPr>
        <w:spacing w:before="120" w:after="120" w:line="240" w:lineRule="auto"/>
        <w:jc w:val="both"/>
        <w:rPr>
          <w:rFonts w:ascii="Arial" w:hAnsi="Arial" w:cs="Arial"/>
        </w:rPr>
      </w:pPr>
      <w:r w:rsidRPr="000B511D">
        <w:rPr>
          <w:rFonts w:ascii="Arial" w:hAnsi="Arial" w:cs="Arial"/>
        </w:rPr>
        <w:t>(4) D</w:t>
      </w:r>
      <w:r w:rsidR="00254DC8" w:rsidRPr="000B511D">
        <w:rPr>
          <w:rFonts w:ascii="Arial" w:hAnsi="Arial" w:cs="Arial"/>
        </w:rPr>
        <w:t>ie</w:t>
      </w:r>
      <w:r w:rsidRPr="000B511D">
        <w:rPr>
          <w:rFonts w:ascii="Arial" w:hAnsi="Arial" w:cs="Arial"/>
        </w:rPr>
        <w:t xml:space="preserve"> direkte</w:t>
      </w:r>
      <w:r w:rsidR="00254DC8" w:rsidRPr="000B511D">
        <w:rPr>
          <w:rFonts w:ascii="Arial" w:hAnsi="Arial" w:cs="Arial"/>
        </w:rPr>
        <w:t>n</w:t>
      </w:r>
      <w:r w:rsidRPr="000B511D">
        <w:rPr>
          <w:rFonts w:ascii="Arial" w:hAnsi="Arial" w:cs="Arial"/>
        </w:rPr>
        <w:t xml:space="preserve"> Vorgesetzte</w:t>
      </w:r>
      <w:r w:rsidR="00254DC8" w:rsidRPr="000B511D">
        <w:rPr>
          <w:rFonts w:ascii="Arial" w:hAnsi="Arial" w:cs="Arial"/>
        </w:rPr>
        <w:t>n</w:t>
      </w:r>
      <w:r w:rsidRPr="000B511D">
        <w:rPr>
          <w:rFonts w:ascii="Arial" w:hAnsi="Arial" w:cs="Arial"/>
        </w:rPr>
        <w:t xml:space="preserve"> </w:t>
      </w:r>
      <w:r w:rsidR="00254DC8" w:rsidRPr="000B511D">
        <w:rPr>
          <w:rFonts w:ascii="Arial" w:hAnsi="Arial" w:cs="Arial"/>
        </w:rPr>
        <w:t>halten regelmäßigen Kontakt zu den Mitarbeitenden in Telea</w:t>
      </w:r>
      <w:r w:rsidR="00254DC8" w:rsidRPr="000B511D">
        <w:rPr>
          <w:rFonts w:ascii="Arial" w:hAnsi="Arial" w:cs="Arial"/>
        </w:rPr>
        <w:t>r</w:t>
      </w:r>
      <w:r w:rsidR="00254DC8" w:rsidRPr="000B511D">
        <w:rPr>
          <w:rFonts w:ascii="Arial" w:hAnsi="Arial" w:cs="Arial"/>
        </w:rPr>
        <w:t>beit. Sie sind</w:t>
      </w:r>
      <w:r w:rsidRPr="000B511D">
        <w:rPr>
          <w:rFonts w:ascii="Arial" w:hAnsi="Arial" w:cs="Arial"/>
        </w:rPr>
        <w:t xml:space="preserve"> dafür verantwortlich, dass </w:t>
      </w:r>
      <w:r w:rsidR="00254DC8" w:rsidRPr="000B511D">
        <w:rPr>
          <w:rFonts w:ascii="Arial" w:hAnsi="Arial" w:cs="Arial"/>
        </w:rPr>
        <w:t xml:space="preserve">diese </w:t>
      </w:r>
      <w:r w:rsidRPr="000B511D">
        <w:rPr>
          <w:rFonts w:ascii="Arial" w:hAnsi="Arial" w:cs="Arial"/>
        </w:rPr>
        <w:t xml:space="preserve">Zugang zu allen erforderlichen Informationen haben, die auch am betrieblichen Arbeitsplatz zur Verfügung stehen. Hierzu gehören neben den fachgebundenen und </w:t>
      </w:r>
      <w:r w:rsidRPr="00962DA6">
        <w:rPr>
          <w:rFonts w:ascii="Arial" w:hAnsi="Arial" w:cs="Arial"/>
        </w:rPr>
        <w:t>organisatorischen Informationen auch informelle Hinweise (z.B. Veranstaltungshinweise</w:t>
      </w:r>
      <w:r w:rsidR="00E8488C" w:rsidRPr="00962DA6">
        <w:rPr>
          <w:rFonts w:ascii="Arial" w:hAnsi="Arial" w:cs="Arial"/>
        </w:rPr>
        <w:t>, Fortbildungsausschreibungen</w:t>
      </w:r>
      <w:r w:rsidRPr="00962DA6">
        <w:rPr>
          <w:rFonts w:ascii="Arial" w:hAnsi="Arial" w:cs="Arial"/>
        </w:rPr>
        <w:t>,</w:t>
      </w:r>
      <w:r w:rsidRPr="000B511D">
        <w:rPr>
          <w:rFonts w:ascii="Arial" w:hAnsi="Arial" w:cs="Arial"/>
        </w:rPr>
        <w:t xml:space="preserve"> </w:t>
      </w:r>
      <w:r w:rsidR="00254DC8" w:rsidRPr="000B511D">
        <w:rPr>
          <w:rFonts w:ascii="Arial" w:hAnsi="Arial" w:cs="Arial"/>
        </w:rPr>
        <w:t xml:space="preserve">allgemeine </w:t>
      </w:r>
      <w:r w:rsidRPr="000B511D">
        <w:rPr>
          <w:rFonts w:ascii="Arial" w:hAnsi="Arial" w:cs="Arial"/>
        </w:rPr>
        <w:t>Veränderungen</w:t>
      </w:r>
      <w:r w:rsidR="00254DC8" w:rsidRPr="000B511D">
        <w:rPr>
          <w:rFonts w:ascii="Arial" w:hAnsi="Arial" w:cs="Arial"/>
        </w:rPr>
        <w:t>, Angeb</w:t>
      </w:r>
      <w:r w:rsidR="00254DC8" w:rsidRPr="000B511D">
        <w:rPr>
          <w:rFonts w:ascii="Arial" w:hAnsi="Arial" w:cs="Arial"/>
        </w:rPr>
        <w:t>o</w:t>
      </w:r>
      <w:r w:rsidR="00254DC8" w:rsidRPr="000B511D">
        <w:rPr>
          <w:rFonts w:ascii="Arial" w:hAnsi="Arial" w:cs="Arial"/>
        </w:rPr>
        <w:t>te an Mitarbeiter, Stellenausschreibungen, …).</w:t>
      </w:r>
    </w:p>
    <w:p w:rsidR="009A1237" w:rsidRPr="000B511D" w:rsidRDefault="009A1237" w:rsidP="00296790">
      <w:pPr>
        <w:spacing w:before="120" w:after="120" w:line="240" w:lineRule="auto"/>
        <w:jc w:val="center"/>
        <w:rPr>
          <w:rFonts w:ascii="Arial" w:hAnsi="Arial" w:cs="Arial"/>
          <w:b/>
          <w:bCs/>
        </w:rPr>
      </w:pPr>
    </w:p>
    <w:p w:rsidR="001D7179" w:rsidRPr="000B511D" w:rsidRDefault="001D7179" w:rsidP="00296790">
      <w:pPr>
        <w:spacing w:before="120" w:after="120" w:line="240" w:lineRule="auto"/>
        <w:jc w:val="center"/>
        <w:rPr>
          <w:rFonts w:ascii="Arial" w:hAnsi="Arial" w:cs="Arial"/>
          <w:b/>
          <w:bCs/>
        </w:rPr>
      </w:pPr>
      <w:r w:rsidRPr="000B511D">
        <w:rPr>
          <w:rFonts w:ascii="Arial" w:hAnsi="Arial" w:cs="Arial"/>
          <w:b/>
          <w:bCs/>
        </w:rPr>
        <w:t xml:space="preserve">§ </w:t>
      </w:r>
      <w:r w:rsidR="00D2360A" w:rsidRPr="000B511D">
        <w:rPr>
          <w:rFonts w:ascii="Arial" w:hAnsi="Arial" w:cs="Arial"/>
          <w:b/>
          <w:bCs/>
        </w:rPr>
        <w:t>7</w:t>
      </w:r>
      <w:r w:rsidRPr="000B511D">
        <w:rPr>
          <w:rFonts w:ascii="Arial" w:hAnsi="Arial" w:cs="Arial"/>
          <w:b/>
          <w:bCs/>
        </w:rPr>
        <w:t xml:space="preserve"> Arbeitszeit und Zeiterfassung</w:t>
      </w:r>
    </w:p>
    <w:p w:rsidR="007F034D" w:rsidRPr="000B511D" w:rsidRDefault="001D7179" w:rsidP="00296790">
      <w:pPr>
        <w:spacing w:before="120" w:after="120" w:line="240" w:lineRule="auto"/>
        <w:jc w:val="both"/>
        <w:rPr>
          <w:rFonts w:ascii="Arial" w:hAnsi="Arial" w:cs="Arial"/>
          <w:i/>
          <w:iCs/>
        </w:rPr>
      </w:pPr>
      <w:r w:rsidRPr="000B511D">
        <w:rPr>
          <w:rFonts w:ascii="Arial" w:hAnsi="Arial" w:cs="Arial"/>
        </w:rPr>
        <w:t xml:space="preserve">(1) </w:t>
      </w:r>
      <w:r w:rsidR="007F034D" w:rsidRPr="000B511D">
        <w:rPr>
          <w:rFonts w:ascii="Arial" w:hAnsi="Arial" w:cs="Arial"/>
          <w:i/>
          <w:iCs/>
          <w:u w:val="single"/>
        </w:rPr>
        <w:t>Fakultativ:</w:t>
      </w:r>
      <w:r w:rsidR="007F034D" w:rsidRPr="000B511D">
        <w:rPr>
          <w:rFonts w:ascii="Arial" w:hAnsi="Arial" w:cs="Arial"/>
          <w:i/>
          <w:iCs/>
        </w:rPr>
        <w:t xml:space="preserve"> Die Bestimmungen der Dienstvereinbarung zur Arbeitszeit vom xx.xx.xxxx bleiben auch für die Telearbeit gültig / Die, durch Zustimmung der Mitarbeitervertretung, g</w:t>
      </w:r>
      <w:r w:rsidR="007F034D" w:rsidRPr="000B511D">
        <w:rPr>
          <w:rFonts w:ascii="Arial" w:hAnsi="Arial" w:cs="Arial"/>
          <w:i/>
          <w:iCs/>
        </w:rPr>
        <w:t>e</w:t>
      </w:r>
      <w:r w:rsidR="007F034D" w:rsidRPr="000B511D">
        <w:rPr>
          <w:rFonts w:ascii="Arial" w:hAnsi="Arial" w:cs="Arial"/>
          <w:i/>
          <w:iCs/>
        </w:rPr>
        <w:t xml:space="preserve">nehmigten Arbeitszeitmodelle behalten auch für die Telearbeit ihre Gültigkeit. </w:t>
      </w:r>
    </w:p>
    <w:p w:rsidR="00F25F4B" w:rsidRPr="000B511D" w:rsidRDefault="007F034D" w:rsidP="00296790">
      <w:pPr>
        <w:spacing w:before="120" w:after="120" w:line="240" w:lineRule="auto"/>
        <w:jc w:val="both"/>
        <w:rPr>
          <w:rFonts w:ascii="Arial" w:hAnsi="Arial" w:cs="Arial"/>
        </w:rPr>
      </w:pPr>
      <w:r w:rsidRPr="000B511D">
        <w:rPr>
          <w:rFonts w:ascii="Arial" w:hAnsi="Arial" w:cs="Arial"/>
        </w:rPr>
        <w:t xml:space="preserve">(2) </w:t>
      </w:r>
      <w:r w:rsidR="00480283" w:rsidRPr="000B511D">
        <w:rPr>
          <w:rFonts w:ascii="Arial" w:hAnsi="Arial" w:cs="Arial"/>
        </w:rPr>
        <w:t xml:space="preserve">Die bisherige individuelle regelmäßige </w:t>
      </w:r>
      <w:r w:rsidR="00F25F4B" w:rsidRPr="000B511D">
        <w:rPr>
          <w:rFonts w:ascii="Arial" w:hAnsi="Arial" w:cs="Arial"/>
        </w:rPr>
        <w:t xml:space="preserve">wöchentliche </w:t>
      </w:r>
      <w:r w:rsidR="00480283" w:rsidRPr="000B511D">
        <w:rPr>
          <w:rFonts w:ascii="Arial" w:hAnsi="Arial" w:cs="Arial"/>
        </w:rPr>
        <w:t>Arbeitszeit</w:t>
      </w:r>
      <w:r w:rsidR="00F25F4B" w:rsidRPr="000B511D">
        <w:rPr>
          <w:rFonts w:ascii="Arial" w:hAnsi="Arial" w:cs="Arial"/>
        </w:rPr>
        <w:t xml:space="preserve"> wird durch die Telearbeit nicht verändert. </w:t>
      </w:r>
    </w:p>
    <w:p w:rsidR="00480283" w:rsidRPr="000B511D" w:rsidRDefault="00F25F4B" w:rsidP="00296790">
      <w:pPr>
        <w:spacing w:before="120" w:after="120" w:line="240" w:lineRule="auto"/>
        <w:jc w:val="both"/>
        <w:rPr>
          <w:rFonts w:ascii="Arial" w:hAnsi="Arial" w:cs="Arial"/>
        </w:rPr>
      </w:pPr>
      <w:r w:rsidRPr="000B511D">
        <w:rPr>
          <w:rFonts w:ascii="Arial" w:hAnsi="Arial" w:cs="Arial"/>
        </w:rPr>
        <w:t xml:space="preserve">(2) </w:t>
      </w:r>
      <w:r w:rsidR="00420B14" w:rsidRPr="000B511D">
        <w:rPr>
          <w:rFonts w:ascii="Arial" w:hAnsi="Arial" w:cs="Arial"/>
          <w:vertAlign w:val="superscript"/>
        </w:rPr>
        <w:t>1</w:t>
      </w:r>
      <w:r w:rsidR="00480283" w:rsidRPr="000B511D">
        <w:rPr>
          <w:rFonts w:ascii="Arial" w:hAnsi="Arial" w:cs="Arial"/>
        </w:rPr>
        <w:t>Die Verteilung der Telearbeit auf die einzelnen Wochentage erfolgt</w:t>
      </w:r>
      <w:r w:rsidRPr="000B511D">
        <w:rPr>
          <w:rFonts w:ascii="Arial" w:hAnsi="Arial" w:cs="Arial"/>
        </w:rPr>
        <w:t xml:space="preserve"> durch</w:t>
      </w:r>
      <w:r w:rsidR="00480283" w:rsidRPr="000B511D">
        <w:rPr>
          <w:rFonts w:ascii="Arial" w:hAnsi="Arial" w:cs="Arial"/>
        </w:rPr>
        <w:t xml:space="preserve"> </w:t>
      </w:r>
      <w:r w:rsidRPr="000B511D">
        <w:rPr>
          <w:rFonts w:ascii="Arial" w:hAnsi="Arial" w:cs="Arial"/>
        </w:rPr>
        <w:t xml:space="preserve">Regelung in der individualrechtlichen Vereinbarung, ansonsten </w:t>
      </w:r>
      <w:r w:rsidR="00480283" w:rsidRPr="000B511D">
        <w:rPr>
          <w:rFonts w:ascii="Arial" w:hAnsi="Arial" w:cs="Arial"/>
        </w:rPr>
        <w:t xml:space="preserve">durch </w:t>
      </w:r>
      <w:r w:rsidRPr="000B511D">
        <w:rPr>
          <w:rFonts w:ascii="Arial" w:hAnsi="Arial" w:cs="Arial"/>
        </w:rPr>
        <w:t xml:space="preserve">die </w:t>
      </w:r>
      <w:r w:rsidR="00480283" w:rsidRPr="000B511D">
        <w:rPr>
          <w:rFonts w:ascii="Arial" w:hAnsi="Arial" w:cs="Arial"/>
        </w:rPr>
        <w:t>betriebsübliche Dienstplanung</w:t>
      </w:r>
      <w:r w:rsidRPr="000B511D">
        <w:rPr>
          <w:rFonts w:ascii="Arial" w:hAnsi="Arial" w:cs="Arial"/>
        </w:rPr>
        <w:t xml:space="preserve"> in Absprache zwischen den Mitarbeitenden und den direkten Vorgesetzten.</w:t>
      </w:r>
      <w:r w:rsidR="00420B14" w:rsidRPr="000B511D">
        <w:rPr>
          <w:rFonts w:ascii="Arial" w:hAnsi="Arial" w:cs="Arial"/>
        </w:rPr>
        <w:t xml:space="preserve"> </w:t>
      </w:r>
      <w:r w:rsidR="00420B14" w:rsidRPr="000B511D">
        <w:rPr>
          <w:rFonts w:ascii="Arial" w:hAnsi="Arial" w:cs="Arial"/>
          <w:vertAlign w:val="superscript"/>
        </w:rPr>
        <w:t>2</w:t>
      </w:r>
      <w:r w:rsidR="00420B14" w:rsidRPr="000B511D">
        <w:rPr>
          <w:rFonts w:ascii="Arial" w:hAnsi="Arial" w:cs="Arial"/>
        </w:rPr>
        <w:t xml:space="preserve">Telearbeit an Sonnabenden, Sonn- und Feiertagen oder allgemeinen arbeitsfreien Werktagen sollte grundsätzlich nicht erfolgen. </w:t>
      </w:r>
      <w:r w:rsidR="00420B14" w:rsidRPr="000B511D">
        <w:rPr>
          <w:rFonts w:ascii="Arial" w:hAnsi="Arial" w:cs="Arial"/>
          <w:vertAlign w:val="superscript"/>
        </w:rPr>
        <w:t>3</w:t>
      </w:r>
      <w:r w:rsidR="00420B14" w:rsidRPr="000B511D">
        <w:rPr>
          <w:rFonts w:ascii="Arial" w:hAnsi="Arial" w:cs="Arial"/>
        </w:rPr>
        <w:t xml:space="preserve">Die Vorschriften des Arbeitszeitgesetzes und der </w:t>
      </w:r>
      <w:r w:rsidR="00F5218D" w:rsidRPr="000B511D">
        <w:rPr>
          <w:rFonts w:ascii="Arial" w:hAnsi="Arial" w:cs="Arial"/>
          <w:i/>
          <w:iCs/>
        </w:rPr>
        <w:t xml:space="preserve">- AVR / KAVO / AVO - </w:t>
      </w:r>
      <w:r w:rsidR="00420B14" w:rsidRPr="000B511D">
        <w:rPr>
          <w:rFonts w:ascii="Arial" w:hAnsi="Arial" w:cs="Arial"/>
        </w:rPr>
        <w:t>gelten auch im häuslichen Arbeitsbereich.</w:t>
      </w:r>
    </w:p>
    <w:p w:rsidR="007028C1" w:rsidRPr="000B511D" w:rsidRDefault="007028C1" w:rsidP="00296790">
      <w:pPr>
        <w:spacing w:before="120" w:after="120" w:line="240" w:lineRule="auto"/>
        <w:jc w:val="both"/>
        <w:rPr>
          <w:rFonts w:ascii="Arial" w:hAnsi="Arial" w:cs="Arial"/>
        </w:rPr>
      </w:pPr>
      <w:r w:rsidRPr="000B511D">
        <w:rPr>
          <w:rFonts w:ascii="Arial" w:hAnsi="Arial" w:cs="Arial"/>
        </w:rPr>
        <w:lastRenderedPageBreak/>
        <w:t xml:space="preserve">(3) </w:t>
      </w:r>
      <w:r w:rsidR="00DA29A8" w:rsidRPr="000B511D">
        <w:rPr>
          <w:rFonts w:ascii="Arial" w:hAnsi="Arial" w:cs="Arial"/>
          <w:vertAlign w:val="superscript"/>
        </w:rPr>
        <w:t>1</w:t>
      </w:r>
      <w:r w:rsidR="00DA29A8" w:rsidRPr="000B511D">
        <w:rPr>
          <w:rFonts w:ascii="Arial" w:hAnsi="Arial" w:cs="Arial"/>
        </w:rPr>
        <w:t xml:space="preserve">Soweit erforderlich, sind notwendige Präsenzzeiten am Telearbeitsplatz vorzusehen, um die erforderliche dienstliche Erreichbarkeit sicherzustellen. </w:t>
      </w:r>
      <w:r w:rsidR="00DA29A8" w:rsidRPr="000B511D">
        <w:rPr>
          <w:rFonts w:ascii="Arial" w:hAnsi="Arial" w:cs="Arial"/>
          <w:vertAlign w:val="superscript"/>
        </w:rPr>
        <w:t>2</w:t>
      </w:r>
      <w:r w:rsidR="00DA29A8" w:rsidRPr="000B511D">
        <w:rPr>
          <w:rFonts w:ascii="Arial" w:hAnsi="Arial" w:cs="Arial"/>
        </w:rPr>
        <w:t>Diese Präsenzzeiten müssen im Bezug zu den betrieblichen Arbeitszeiten stehen. Im Übrigen kann der Dienst unter Beac</w:t>
      </w:r>
      <w:r w:rsidR="00DA29A8" w:rsidRPr="000B511D">
        <w:rPr>
          <w:rFonts w:ascii="Arial" w:hAnsi="Arial" w:cs="Arial"/>
        </w:rPr>
        <w:t>h</w:t>
      </w:r>
      <w:r w:rsidR="00DA29A8" w:rsidRPr="000B511D">
        <w:rPr>
          <w:rFonts w:ascii="Arial" w:hAnsi="Arial" w:cs="Arial"/>
        </w:rPr>
        <w:t>tung von Abs. 2, S. 2 am Telearbeitsplatz auch außerhalb der regelmäßigen Dienststunden geleistet werden.</w:t>
      </w:r>
    </w:p>
    <w:p w:rsidR="00652225" w:rsidRPr="000B511D" w:rsidRDefault="00652225" w:rsidP="00296790">
      <w:pPr>
        <w:spacing w:before="120" w:after="120" w:line="240" w:lineRule="auto"/>
        <w:jc w:val="both"/>
        <w:rPr>
          <w:rFonts w:ascii="Arial" w:hAnsi="Arial" w:cs="Arial"/>
        </w:rPr>
      </w:pPr>
      <w:r w:rsidRPr="000B511D">
        <w:rPr>
          <w:rFonts w:ascii="Arial" w:hAnsi="Arial" w:cs="Arial"/>
        </w:rPr>
        <w:t xml:space="preserve">(4) </w:t>
      </w:r>
      <w:r w:rsidRPr="000B511D">
        <w:rPr>
          <w:rFonts w:ascii="Arial" w:hAnsi="Arial" w:cs="Arial"/>
          <w:vertAlign w:val="superscript"/>
        </w:rPr>
        <w:t>1</w:t>
      </w:r>
      <w:r w:rsidRPr="000B511D">
        <w:rPr>
          <w:rFonts w:ascii="Arial" w:hAnsi="Arial" w:cs="Arial"/>
        </w:rPr>
        <w:t xml:space="preserve">Erforderliche Präsenzzeiten am betrieblichen Arbeitsplatz (z.B. für Teambesprechungen, Kliententermine, …) sind bei der Festlegung der Telearbeitszeiten zu planen. </w:t>
      </w:r>
      <w:r w:rsidRPr="000B511D">
        <w:rPr>
          <w:rFonts w:ascii="Arial" w:hAnsi="Arial" w:cs="Arial"/>
          <w:vertAlign w:val="superscript"/>
        </w:rPr>
        <w:t>2</w:t>
      </w:r>
      <w:r w:rsidRPr="000B511D">
        <w:rPr>
          <w:rFonts w:ascii="Arial" w:hAnsi="Arial" w:cs="Arial"/>
        </w:rPr>
        <w:t>Aus wichtigem Grund können der Dienstgeber bzw. d</w:t>
      </w:r>
      <w:r w:rsidR="00D9598F" w:rsidRPr="000B511D">
        <w:rPr>
          <w:rFonts w:ascii="Arial" w:hAnsi="Arial" w:cs="Arial"/>
        </w:rPr>
        <w:t>ie</w:t>
      </w:r>
      <w:r w:rsidRPr="000B511D">
        <w:rPr>
          <w:rFonts w:ascii="Arial" w:hAnsi="Arial" w:cs="Arial"/>
        </w:rPr>
        <w:t xml:space="preserve"> direkte</w:t>
      </w:r>
      <w:r w:rsidR="00D9598F" w:rsidRPr="000B511D">
        <w:rPr>
          <w:rFonts w:ascii="Arial" w:hAnsi="Arial" w:cs="Arial"/>
        </w:rPr>
        <w:t>n</w:t>
      </w:r>
      <w:r w:rsidRPr="000B511D">
        <w:rPr>
          <w:rFonts w:ascii="Arial" w:hAnsi="Arial" w:cs="Arial"/>
        </w:rPr>
        <w:t xml:space="preserve"> Vorgesetzte</w:t>
      </w:r>
      <w:r w:rsidR="00D9598F" w:rsidRPr="000B511D">
        <w:rPr>
          <w:rFonts w:ascii="Arial" w:hAnsi="Arial" w:cs="Arial"/>
        </w:rPr>
        <w:t>n</w:t>
      </w:r>
      <w:r w:rsidRPr="000B511D">
        <w:rPr>
          <w:rFonts w:ascii="Arial" w:hAnsi="Arial" w:cs="Arial"/>
        </w:rPr>
        <w:t xml:space="preserve"> eine Anwesenheit am betrie</w:t>
      </w:r>
      <w:r w:rsidRPr="000B511D">
        <w:rPr>
          <w:rFonts w:ascii="Arial" w:hAnsi="Arial" w:cs="Arial"/>
        </w:rPr>
        <w:t>b</w:t>
      </w:r>
      <w:r w:rsidRPr="000B511D">
        <w:rPr>
          <w:rFonts w:ascii="Arial" w:hAnsi="Arial" w:cs="Arial"/>
        </w:rPr>
        <w:t xml:space="preserve">lichen Arbeitsort mit einer 72 stündigen Ankündigungsfrist anordnen. </w:t>
      </w:r>
    </w:p>
    <w:p w:rsidR="00F25F4B" w:rsidRPr="000B511D" w:rsidRDefault="00F25F4B" w:rsidP="00296790">
      <w:pPr>
        <w:spacing w:before="120" w:after="120" w:line="240" w:lineRule="auto"/>
        <w:jc w:val="both"/>
        <w:rPr>
          <w:rFonts w:ascii="Arial" w:hAnsi="Arial" w:cs="Arial"/>
        </w:rPr>
      </w:pPr>
      <w:r w:rsidRPr="000B511D">
        <w:rPr>
          <w:rFonts w:ascii="Arial" w:hAnsi="Arial" w:cs="Arial"/>
        </w:rPr>
        <w:t>(</w:t>
      </w:r>
      <w:r w:rsidR="007028C1" w:rsidRPr="000B511D">
        <w:rPr>
          <w:rFonts w:ascii="Arial" w:hAnsi="Arial" w:cs="Arial"/>
        </w:rPr>
        <w:t>4</w:t>
      </w:r>
      <w:r w:rsidRPr="000B511D">
        <w:rPr>
          <w:rFonts w:ascii="Arial" w:hAnsi="Arial" w:cs="Arial"/>
        </w:rPr>
        <w:t xml:space="preserve">) Bei der Festlegung sind sowohl betriebliche </w:t>
      </w:r>
      <w:r w:rsidR="0040537E" w:rsidRPr="000B511D">
        <w:rPr>
          <w:rFonts w:ascii="Arial" w:hAnsi="Arial" w:cs="Arial"/>
        </w:rPr>
        <w:t>Bedürfnisse</w:t>
      </w:r>
      <w:r w:rsidRPr="000B511D">
        <w:rPr>
          <w:rFonts w:ascii="Arial" w:hAnsi="Arial" w:cs="Arial"/>
        </w:rPr>
        <w:t xml:space="preserve"> als auch die persönlichen Int</w:t>
      </w:r>
      <w:r w:rsidRPr="000B511D">
        <w:rPr>
          <w:rFonts w:ascii="Arial" w:hAnsi="Arial" w:cs="Arial"/>
        </w:rPr>
        <w:t>e</w:t>
      </w:r>
      <w:r w:rsidRPr="000B511D">
        <w:rPr>
          <w:rFonts w:ascii="Arial" w:hAnsi="Arial" w:cs="Arial"/>
        </w:rPr>
        <w:t xml:space="preserve">ressen der Mitarbeitenden </w:t>
      </w:r>
      <w:r w:rsidR="0040537E" w:rsidRPr="000B511D">
        <w:rPr>
          <w:rFonts w:ascii="Arial" w:hAnsi="Arial" w:cs="Arial"/>
        </w:rPr>
        <w:t>angemessen zu berücksichtigen, wichtige dienstliche Termine sind im Zweifel vorrangig zu berücksichtigen.</w:t>
      </w:r>
    </w:p>
    <w:p w:rsidR="0040537E" w:rsidRPr="000B511D" w:rsidRDefault="0040537E" w:rsidP="00296790">
      <w:pPr>
        <w:spacing w:before="120" w:after="120" w:line="240" w:lineRule="auto"/>
        <w:jc w:val="both"/>
        <w:rPr>
          <w:rFonts w:ascii="Arial" w:hAnsi="Arial" w:cs="Arial"/>
        </w:rPr>
      </w:pPr>
      <w:r w:rsidRPr="000B511D">
        <w:rPr>
          <w:rFonts w:ascii="Arial" w:hAnsi="Arial" w:cs="Arial"/>
        </w:rPr>
        <w:t>(</w:t>
      </w:r>
      <w:r w:rsidR="007028C1" w:rsidRPr="000B511D">
        <w:rPr>
          <w:rFonts w:ascii="Arial" w:hAnsi="Arial" w:cs="Arial"/>
        </w:rPr>
        <w:t>5</w:t>
      </w:r>
      <w:r w:rsidRPr="000B511D">
        <w:rPr>
          <w:rFonts w:ascii="Arial" w:hAnsi="Arial" w:cs="Arial"/>
        </w:rPr>
        <w:t>)</w:t>
      </w:r>
      <w:r w:rsidR="00420B14" w:rsidRPr="000B511D">
        <w:rPr>
          <w:rFonts w:ascii="Arial" w:hAnsi="Arial" w:cs="Arial"/>
        </w:rPr>
        <w:t xml:space="preserve"> </w:t>
      </w:r>
      <w:r w:rsidR="007028C1" w:rsidRPr="000B511D">
        <w:rPr>
          <w:rFonts w:ascii="Arial" w:hAnsi="Arial" w:cs="Arial"/>
          <w:vertAlign w:val="superscript"/>
        </w:rPr>
        <w:t>1</w:t>
      </w:r>
      <w:r w:rsidR="00420B14" w:rsidRPr="000B511D">
        <w:rPr>
          <w:rFonts w:ascii="Arial" w:hAnsi="Arial" w:cs="Arial"/>
        </w:rPr>
        <w:t>Die geleistete Arbeitszeit wird von den Mitarbeitenden auf die betriebsübliche Weise dokumentiert</w:t>
      </w:r>
      <w:r w:rsidR="007028C1" w:rsidRPr="000B511D">
        <w:rPr>
          <w:rFonts w:ascii="Arial" w:hAnsi="Arial" w:cs="Arial"/>
        </w:rPr>
        <w:t>.</w:t>
      </w:r>
      <w:r w:rsidR="007F034D" w:rsidRPr="000B511D">
        <w:rPr>
          <w:rFonts w:ascii="Arial" w:hAnsi="Arial" w:cs="Arial"/>
        </w:rPr>
        <w:t xml:space="preserve"> </w:t>
      </w:r>
      <w:r w:rsidR="007028C1" w:rsidRPr="000B511D">
        <w:rPr>
          <w:rFonts w:ascii="Arial" w:hAnsi="Arial" w:cs="Arial"/>
          <w:vertAlign w:val="superscript"/>
        </w:rPr>
        <w:t>2</w:t>
      </w:r>
      <w:r w:rsidR="007F034D" w:rsidRPr="000B511D">
        <w:rPr>
          <w:rFonts w:ascii="Arial" w:hAnsi="Arial" w:cs="Arial"/>
        </w:rPr>
        <w:t>Soweit es für Mitarbeitende kein vereinbartes Dokumentationsverfahren zur Arbeitszeiterfassung gibt</w:t>
      </w:r>
      <w:r w:rsidR="007028C1" w:rsidRPr="000B511D">
        <w:rPr>
          <w:rFonts w:ascii="Arial" w:hAnsi="Arial" w:cs="Arial"/>
        </w:rPr>
        <w:t>,</w:t>
      </w:r>
      <w:r w:rsidR="007F034D" w:rsidRPr="000B511D">
        <w:rPr>
          <w:rFonts w:ascii="Arial" w:hAnsi="Arial" w:cs="Arial"/>
        </w:rPr>
        <w:t xml:space="preserve"> gilt:</w:t>
      </w:r>
    </w:p>
    <w:p w:rsidR="007F034D" w:rsidRPr="000B511D" w:rsidRDefault="007F034D" w:rsidP="00296790">
      <w:pPr>
        <w:pStyle w:val="Listenabsatz"/>
        <w:numPr>
          <w:ilvl w:val="0"/>
          <w:numId w:val="15"/>
        </w:numPr>
        <w:spacing w:before="120" w:after="120" w:line="240" w:lineRule="auto"/>
        <w:jc w:val="both"/>
        <w:rPr>
          <w:rFonts w:ascii="Arial" w:hAnsi="Arial" w:cs="Arial"/>
        </w:rPr>
      </w:pPr>
      <w:r w:rsidRPr="000B511D">
        <w:rPr>
          <w:rFonts w:ascii="Arial" w:hAnsi="Arial" w:cs="Arial"/>
        </w:rPr>
        <w:t>Der Mitarbeiter erfasst arbeitstäglich die von ihm geleisteten Arbeitszeiten, einschl. der Pausen und evtl. Abwesenheiten.</w:t>
      </w:r>
    </w:p>
    <w:p w:rsidR="007028C1" w:rsidRPr="000B511D" w:rsidRDefault="007028C1" w:rsidP="00296790">
      <w:pPr>
        <w:pStyle w:val="Listenabsatz"/>
        <w:numPr>
          <w:ilvl w:val="0"/>
          <w:numId w:val="15"/>
        </w:numPr>
        <w:spacing w:before="120" w:after="120" w:line="240" w:lineRule="auto"/>
        <w:jc w:val="both"/>
        <w:rPr>
          <w:rFonts w:ascii="Arial" w:hAnsi="Arial" w:cs="Arial"/>
        </w:rPr>
      </w:pPr>
      <w:r w:rsidRPr="000B511D">
        <w:rPr>
          <w:rFonts w:ascii="Arial" w:hAnsi="Arial" w:cs="Arial"/>
        </w:rPr>
        <w:t>Die Aufzeichnung ist de</w:t>
      </w:r>
      <w:r w:rsidR="00D9598F" w:rsidRPr="000B511D">
        <w:rPr>
          <w:rFonts w:ascii="Arial" w:hAnsi="Arial" w:cs="Arial"/>
        </w:rPr>
        <w:t>n</w:t>
      </w:r>
      <w:r w:rsidRPr="000B511D">
        <w:rPr>
          <w:rFonts w:ascii="Arial" w:hAnsi="Arial" w:cs="Arial"/>
        </w:rPr>
        <w:t xml:space="preserve"> zuständigen Vorgesetzten zur Prüfung spätestens am zwe</w:t>
      </w:r>
      <w:r w:rsidRPr="000B511D">
        <w:rPr>
          <w:rFonts w:ascii="Arial" w:hAnsi="Arial" w:cs="Arial"/>
        </w:rPr>
        <w:t>i</w:t>
      </w:r>
      <w:r w:rsidRPr="000B511D">
        <w:rPr>
          <w:rFonts w:ascii="Arial" w:hAnsi="Arial" w:cs="Arial"/>
        </w:rPr>
        <w:t>ten Arbeitstag des Folgemonats zur Prüfung vorzulegen.</w:t>
      </w:r>
    </w:p>
    <w:p w:rsidR="007F034D" w:rsidRPr="000B511D" w:rsidRDefault="007028C1" w:rsidP="00296790">
      <w:pPr>
        <w:spacing w:before="120" w:after="120" w:line="240" w:lineRule="auto"/>
        <w:jc w:val="both"/>
        <w:rPr>
          <w:rFonts w:ascii="Arial" w:hAnsi="Arial" w:cs="Arial"/>
        </w:rPr>
      </w:pPr>
      <w:r w:rsidRPr="000B511D">
        <w:rPr>
          <w:rFonts w:ascii="Arial" w:hAnsi="Arial" w:cs="Arial"/>
        </w:rPr>
        <w:t xml:space="preserve">(6) </w:t>
      </w:r>
      <w:r w:rsidRPr="000B511D">
        <w:rPr>
          <w:rFonts w:ascii="Arial" w:hAnsi="Arial" w:cs="Arial"/>
          <w:vertAlign w:val="superscript"/>
        </w:rPr>
        <w:t>1</w:t>
      </w:r>
      <w:r w:rsidR="007F034D" w:rsidRPr="000B511D">
        <w:rPr>
          <w:rFonts w:ascii="Arial" w:hAnsi="Arial" w:cs="Arial"/>
        </w:rPr>
        <w:t>Die Nachweispflichten der Mitarbeitenden bei Arbeitsunfähigkeit bleiben von der Telea</w:t>
      </w:r>
      <w:r w:rsidR="007F034D" w:rsidRPr="000B511D">
        <w:rPr>
          <w:rFonts w:ascii="Arial" w:hAnsi="Arial" w:cs="Arial"/>
        </w:rPr>
        <w:t>r</w:t>
      </w:r>
      <w:r w:rsidR="007F034D" w:rsidRPr="000B511D">
        <w:rPr>
          <w:rFonts w:ascii="Arial" w:hAnsi="Arial" w:cs="Arial"/>
        </w:rPr>
        <w:t>beit unberührt.</w:t>
      </w:r>
      <w:r w:rsidRPr="000B511D">
        <w:rPr>
          <w:rFonts w:ascii="Arial" w:hAnsi="Arial" w:cs="Arial"/>
        </w:rPr>
        <w:t xml:space="preserve"> </w:t>
      </w:r>
      <w:r w:rsidRPr="000B511D">
        <w:rPr>
          <w:rFonts w:ascii="Arial" w:hAnsi="Arial" w:cs="Arial"/>
          <w:vertAlign w:val="superscript"/>
        </w:rPr>
        <w:t>2</w:t>
      </w:r>
      <w:r w:rsidRPr="000B511D">
        <w:rPr>
          <w:rFonts w:ascii="Arial" w:hAnsi="Arial" w:cs="Arial"/>
        </w:rPr>
        <w:t xml:space="preserve">Urlaub ist vom Mitarbeiter im betriebsüblichen Verfahren zu beantragen. </w:t>
      </w:r>
    </w:p>
    <w:p w:rsidR="007028C1" w:rsidRPr="000B511D" w:rsidRDefault="007028C1" w:rsidP="00296790">
      <w:pPr>
        <w:spacing w:before="120" w:after="120" w:line="240" w:lineRule="auto"/>
        <w:jc w:val="both"/>
        <w:rPr>
          <w:rFonts w:ascii="Arial" w:hAnsi="Arial" w:cs="Arial"/>
        </w:rPr>
      </w:pPr>
      <w:r w:rsidRPr="000B511D">
        <w:rPr>
          <w:rFonts w:ascii="Arial" w:hAnsi="Arial" w:cs="Arial"/>
        </w:rPr>
        <w:t>(7) Für entgeltfortzahlungspflichtige Ausfallzeiten wird die vereinbarte arbeitstägliche Solla</w:t>
      </w:r>
      <w:r w:rsidRPr="000B511D">
        <w:rPr>
          <w:rFonts w:ascii="Arial" w:hAnsi="Arial" w:cs="Arial"/>
        </w:rPr>
        <w:t>r</w:t>
      </w:r>
      <w:r w:rsidRPr="000B511D">
        <w:rPr>
          <w:rFonts w:ascii="Arial" w:hAnsi="Arial" w:cs="Arial"/>
        </w:rPr>
        <w:t>beitszeit angerechnet. Falls keine arbeitstägliche Festlegung erfolgt ist, wird die individuelle durchschnittliche wöchentliche Arbeitszeit angerechnet.</w:t>
      </w:r>
    </w:p>
    <w:p w:rsidR="00652225" w:rsidRPr="000B511D" w:rsidRDefault="00652225" w:rsidP="00296790">
      <w:pPr>
        <w:spacing w:before="120" w:after="120" w:line="240" w:lineRule="auto"/>
        <w:jc w:val="both"/>
        <w:rPr>
          <w:rFonts w:ascii="Arial" w:hAnsi="Arial" w:cs="Arial"/>
        </w:rPr>
      </w:pPr>
      <w:r w:rsidRPr="000B511D">
        <w:rPr>
          <w:rFonts w:ascii="Arial" w:hAnsi="Arial" w:cs="Arial"/>
        </w:rPr>
        <w:t xml:space="preserve">(8) Muss der Mitarbeitende aufgrund betrieblicher Veranlassung </w:t>
      </w:r>
      <w:r w:rsidR="001703F7" w:rsidRPr="000B511D">
        <w:rPr>
          <w:rFonts w:ascii="Arial" w:hAnsi="Arial" w:cs="Arial"/>
        </w:rPr>
        <w:t>den betriebliche</w:t>
      </w:r>
      <w:r w:rsidR="00E8488C">
        <w:rPr>
          <w:rFonts w:ascii="Arial" w:hAnsi="Arial" w:cs="Arial"/>
        </w:rPr>
        <w:t>n</w:t>
      </w:r>
      <w:r w:rsidR="001703F7" w:rsidRPr="000B511D">
        <w:rPr>
          <w:rFonts w:ascii="Arial" w:hAnsi="Arial" w:cs="Arial"/>
        </w:rPr>
        <w:t xml:space="preserve"> Arbeit</w:t>
      </w:r>
      <w:r w:rsidR="001703F7" w:rsidRPr="000B511D">
        <w:rPr>
          <w:rFonts w:ascii="Arial" w:hAnsi="Arial" w:cs="Arial"/>
        </w:rPr>
        <w:t>s</w:t>
      </w:r>
      <w:r w:rsidR="001703F7" w:rsidRPr="000B511D">
        <w:rPr>
          <w:rFonts w:ascii="Arial" w:hAnsi="Arial" w:cs="Arial"/>
        </w:rPr>
        <w:t>platz (bei Mobiler Telearbeit zählen hierzu bspw. auch Klientenbesuche), mehr als einmal am Arbeitstag aufsuchen, sind die darüberhinausgehenden Fahrtkosten betriebsüblich zu verg</w:t>
      </w:r>
      <w:r w:rsidR="001703F7" w:rsidRPr="000B511D">
        <w:rPr>
          <w:rFonts w:ascii="Arial" w:hAnsi="Arial" w:cs="Arial"/>
        </w:rPr>
        <w:t>ü</w:t>
      </w:r>
      <w:r w:rsidR="001703F7" w:rsidRPr="000B511D">
        <w:rPr>
          <w:rFonts w:ascii="Arial" w:hAnsi="Arial" w:cs="Arial"/>
        </w:rPr>
        <w:t xml:space="preserve">ten und die Wegezeiten als Arbeitszeit anzurechnen. </w:t>
      </w:r>
    </w:p>
    <w:p w:rsidR="001D7179" w:rsidRPr="000B511D" w:rsidRDefault="001D7179" w:rsidP="00296790">
      <w:pPr>
        <w:spacing w:before="120" w:after="120" w:line="240" w:lineRule="auto"/>
        <w:jc w:val="center"/>
        <w:rPr>
          <w:rFonts w:ascii="Arial" w:hAnsi="Arial" w:cs="Arial"/>
          <w:b/>
          <w:bCs/>
        </w:rPr>
      </w:pPr>
    </w:p>
    <w:p w:rsidR="001D7179" w:rsidRPr="000B511D" w:rsidRDefault="001D7179" w:rsidP="00296790">
      <w:pPr>
        <w:spacing w:before="120" w:after="120" w:line="240" w:lineRule="auto"/>
        <w:jc w:val="center"/>
        <w:rPr>
          <w:rFonts w:ascii="Arial" w:hAnsi="Arial" w:cs="Arial"/>
          <w:b/>
          <w:bCs/>
        </w:rPr>
      </w:pPr>
      <w:r w:rsidRPr="000B511D">
        <w:rPr>
          <w:rFonts w:ascii="Arial" w:hAnsi="Arial" w:cs="Arial"/>
          <w:b/>
          <w:bCs/>
        </w:rPr>
        <w:t xml:space="preserve">§ </w:t>
      </w:r>
      <w:r w:rsidR="00D2360A" w:rsidRPr="000B511D">
        <w:rPr>
          <w:rFonts w:ascii="Arial" w:hAnsi="Arial" w:cs="Arial"/>
          <w:b/>
          <w:bCs/>
        </w:rPr>
        <w:t>8</w:t>
      </w:r>
      <w:r w:rsidRPr="000B511D">
        <w:rPr>
          <w:rFonts w:ascii="Arial" w:hAnsi="Arial" w:cs="Arial"/>
          <w:b/>
          <w:bCs/>
        </w:rPr>
        <w:t xml:space="preserve"> Arbeitsmittel</w:t>
      </w:r>
      <w:r w:rsidR="009A1237" w:rsidRPr="000B511D">
        <w:rPr>
          <w:rFonts w:ascii="Arial" w:hAnsi="Arial" w:cs="Arial"/>
          <w:b/>
          <w:bCs/>
        </w:rPr>
        <w:t xml:space="preserve"> / räumliche Voraussetzungen </w:t>
      </w:r>
    </w:p>
    <w:p w:rsidR="00151067" w:rsidRPr="000B511D" w:rsidRDefault="00151067" w:rsidP="00296790">
      <w:pPr>
        <w:spacing w:before="120" w:after="120" w:line="240" w:lineRule="auto"/>
        <w:jc w:val="both"/>
        <w:rPr>
          <w:rFonts w:ascii="Arial" w:hAnsi="Arial" w:cs="Arial"/>
        </w:rPr>
      </w:pPr>
      <w:r w:rsidRPr="000B511D">
        <w:rPr>
          <w:rFonts w:ascii="Arial" w:hAnsi="Arial" w:cs="Arial"/>
        </w:rPr>
        <w:t>(1) Die Nutzung privater Hard- &amp; Software, sowie privater mobiler Endgeräte ist untersagt. Ausnahmen hiervon bedürfen einer eigenständigen individualrechtlichen Vereinbarung zw</w:t>
      </w:r>
      <w:r w:rsidRPr="000B511D">
        <w:rPr>
          <w:rFonts w:ascii="Arial" w:hAnsi="Arial" w:cs="Arial"/>
        </w:rPr>
        <w:t>i</w:t>
      </w:r>
      <w:r w:rsidRPr="000B511D">
        <w:rPr>
          <w:rFonts w:ascii="Arial" w:hAnsi="Arial" w:cs="Arial"/>
        </w:rPr>
        <w:t>schen Dienstgeber und den Mitarbeitenden.</w:t>
      </w:r>
    </w:p>
    <w:p w:rsidR="001D14F9" w:rsidRPr="000B511D" w:rsidRDefault="001D7179" w:rsidP="00296790">
      <w:pPr>
        <w:spacing w:before="120" w:after="120" w:line="240" w:lineRule="auto"/>
        <w:jc w:val="both"/>
        <w:rPr>
          <w:rFonts w:ascii="Arial" w:hAnsi="Arial" w:cs="Arial"/>
        </w:rPr>
      </w:pPr>
      <w:r w:rsidRPr="000B511D">
        <w:rPr>
          <w:rFonts w:ascii="Arial" w:hAnsi="Arial" w:cs="Arial"/>
        </w:rPr>
        <w:t>(</w:t>
      </w:r>
      <w:r w:rsidR="00151067" w:rsidRPr="000B511D">
        <w:rPr>
          <w:rFonts w:ascii="Arial" w:hAnsi="Arial" w:cs="Arial"/>
        </w:rPr>
        <w:t>2</w:t>
      </w:r>
      <w:r w:rsidRPr="000B511D">
        <w:rPr>
          <w:rFonts w:ascii="Arial" w:hAnsi="Arial" w:cs="Arial"/>
        </w:rPr>
        <w:t xml:space="preserve">) </w:t>
      </w:r>
      <w:r w:rsidR="00F96278" w:rsidRPr="000B511D">
        <w:rPr>
          <w:rFonts w:ascii="Arial" w:hAnsi="Arial" w:cs="Arial"/>
          <w:vertAlign w:val="superscript"/>
        </w:rPr>
        <w:t>1</w:t>
      </w:r>
      <w:r w:rsidR="001D14F9" w:rsidRPr="000B511D">
        <w:rPr>
          <w:rFonts w:ascii="Arial" w:hAnsi="Arial" w:cs="Arial"/>
        </w:rPr>
        <w:t xml:space="preserve">Der Dienstgeber stellt folgende Arbeitsmittel im erforderlichen Umfang </w:t>
      </w:r>
      <w:r w:rsidR="00F96278" w:rsidRPr="000B511D">
        <w:rPr>
          <w:rFonts w:ascii="Arial" w:hAnsi="Arial" w:cs="Arial"/>
        </w:rPr>
        <w:t xml:space="preserve">kostenfrei </w:t>
      </w:r>
      <w:r w:rsidR="001D14F9" w:rsidRPr="000B511D">
        <w:rPr>
          <w:rFonts w:ascii="Arial" w:hAnsi="Arial" w:cs="Arial"/>
        </w:rPr>
        <w:t>zur Verfügung:</w:t>
      </w:r>
    </w:p>
    <w:p w:rsidR="00A71662" w:rsidRPr="000B511D" w:rsidRDefault="00A71662" w:rsidP="00296790">
      <w:pPr>
        <w:pStyle w:val="Listenabsatz"/>
        <w:numPr>
          <w:ilvl w:val="0"/>
          <w:numId w:val="14"/>
        </w:numPr>
        <w:spacing w:before="120" w:after="120" w:line="240" w:lineRule="auto"/>
        <w:jc w:val="both"/>
        <w:rPr>
          <w:rFonts w:ascii="Arial" w:hAnsi="Arial" w:cs="Arial"/>
        </w:rPr>
      </w:pPr>
      <w:r w:rsidRPr="000B511D">
        <w:rPr>
          <w:rFonts w:ascii="Arial" w:hAnsi="Arial" w:cs="Arial"/>
        </w:rPr>
        <w:t xml:space="preserve">erforderliche </w:t>
      </w:r>
      <w:r w:rsidR="001D14F9" w:rsidRPr="000B511D">
        <w:rPr>
          <w:rFonts w:ascii="Arial" w:hAnsi="Arial" w:cs="Arial"/>
        </w:rPr>
        <w:t>Hard</w:t>
      </w:r>
      <w:r w:rsidRPr="000B511D">
        <w:rPr>
          <w:rFonts w:ascii="Arial" w:hAnsi="Arial" w:cs="Arial"/>
        </w:rPr>
        <w:t>ware</w:t>
      </w:r>
      <w:r w:rsidR="00AC3766" w:rsidRPr="000B511D">
        <w:rPr>
          <w:rFonts w:ascii="Arial" w:hAnsi="Arial" w:cs="Arial"/>
        </w:rPr>
        <w:t xml:space="preserve"> (z.B. PC, Laptop, Drucker, Scanner, digitale Speichermedien, </w:t>
      </w:r>
      <w:r w:rsidR="00CB416A" w:rsidRPr="000B511D">
        <w:rPr>
          <w:rFonts w:ascii="Arial" w:hAnsi="Arial" w:cs="Arial"/>
        </w:rPr>
        <w:t>Dokumentenvernichter</w:t>
      </w:r>
      <w:r w:rsidR="00AC3766" w:rsidRPr="000B511D">
        <w:rPr>
          <w:rFonts w:ascii="Arial" w:hAnsi="Arial" w:cs="Arial"/>
        </w:rPr>
        <w:t>)</w:t>
      </w:r>
    </w:p>
    <w:p w:rsidR="001D14F9" w:rsidRPr="000B511D" w:rsidRDefault="00A71662" w:rsidP="00296790">
      <w:pPr>
        <w:pStyle w:val="Listenabsatz"/>
        <w:numPr>
          <w:ilvl w:val="0"/>
          <w:numId w:val="14"/>
        </w:numPr>
        <w:spacing w:before="120" w:after="120" w:line="240" w:lineRule="auto"/>
        <w:jc w:val="both"/>
        <w:rPr>
          <w:rFonts w:ascii="Arial" w:hAnsi="Arial" w:cs="Arial"/>
        </w:rPr>
      </w:pPr>
      <w:r w:rsidRPr="000B511D">
        <w:rPr>
          <w:rFonts w:ascii="Arial" w:hAnsi="Arial" w:cs="Arial"/>
        </w:rPr>
        <w:t xml:space="preserve">erforderliche </w:t>
      </w:r>
      <w:r w:rsidR="001D14F9" w:rsidRPr="000B511D">
        <w:rPr>
          <w:rFonts w:ascii="Arial" w:hAnsi="Arial" w:cs="Arial"/>
        </w:rPr>
        <w:t>Software</w:t>
      </w:r>
      <w:r w:rsidR="00AC3766" w:rsidRPr="000B511D">
        <w:rPr>
          <w:rFonts w:ascii="Arial" w:hAnsi="Arial" w:cs="Arial"/>
        </w:rPr>
        <w:t xml:space="preserve"> (betriebsübliche Software, wenn möglich im Remoteverfahren)</w:t>
      </w:r>
    </w:p>
    <w:p w:rsidR="00151067" w:rsidRPr="000B511D" w:rsidRDefault="001D14F9" w:rsidP="00296790">
      <w:pPr>
        <w:pStyle w:val="Listenabsatz"/>
        <w:numPr>
          <w:ilvl w:val="0"/>
          <w:numId w:val="14"/>
        </w:numPr>
        <w:spacing w:before="120" w:after="120" w:line="240" w:lineRule="auto"/>
        <w:jc w:val="both"/>
        <w:rPr>
          <w:rFonts w:ascii="Arial" w:hAnsi="Arial" w:cs="Arial"/>
        </w:rPr>
      </w:pPr>
      <w:r w:rsidRPr="000B511D">
        <w:rPr>
          <w:rFonts w:ascii="Arial" w:hAnsi="Arial" w:cs="Arial"/>
        </w:rPr>
        <w:t>Verbrauchsmaterialien, wie z.B. Druckerpapier</w:t>
      </w:r>
      <w:r w:rsidR="00151067" w:rsidRPr="000B511D">
        <w:rPr>
          <w:rFonts w:ascii="Arial" w:hAnsi="Arial" w:cs="Arial"/>
        </w:rPr>
        <w:t>, Kleinmaterialien, …</w:t>
      </w:r>
    </w:p>
    <w:p w:rsidR="00AC3766" w:rsidRPr="000B511D" w:rsidRDefault="00AC3766" w:rsidP="00296790">
      <w:pPr>
        <w:pStyle w:val="Listenabsatz"/>
        <w:numPr>
          <w:ilvl w:val="0"/>
          <w:numId w:val="14"/>
        </w:numPr>
        <w:spacing w:before="120" w:after="120" w:line="240" w:lineRule="auto"/>
        <w:jc w:val="both"/>
        <w:rPr>
          <w:rFonts w:ascii="Arial" w:hAnsi="Arial" w:cs="Arial"/>
        </w:rPr>
      </w:pPr>
      <w:r w:rsidRPr="000B511D">
        <w:rPr>
          <w:rFonts w:ascii="Arial" w:hAnsi="Arial" w:cs="Arial"/>
        </w:rPr>
        <w:t>Zugriff auf die erforderliche betriebliche Arbeitsumgebung (z.B. VPN, Citrix, Remote, …)</w:t>
      </w:r>
      <w:r w:rsidR="004672FE" w:rsidRPr="000B511D">
        <w:rPr>
          <w:rFonts w:ascii="Arial" w:hAnsi="Arial" w:cs="Arial"/>
        </w:rPr>
        <w:t>, einschl. einer evtl. erforderlichen Telefonweiterleitung.</w:t>
      </w:r>
    </w:p>
    <w:p w:rsidR="00F96278" w:rsidRPr="000B511D" w:rsidRDefault="00F96278" w:rsidP="00296790">
      <w:pPr>
        <w:spacing w:before="120" w:after="120" w:line="240" w:lineRule="auto"/>
        <w:jc w:val="both"/>
        <w:rPr>
          <w:rFonts w:ascii="Arial" w:hAnsi="Arial" w:cs="Arial"/>
        </w:rPr>
      </w:pPr>
      <w:r w:rsidRPr="000B511D">
        <w:rPr>
          <w:rFonts w:ascii="Arial" w:hAnsi="Arial" w:cs="Arial"/>
          <w:vertAlign w:val="superscript"/>
        </w:rPr>
        <w:t>2</w:t>
      </w:r>
      <w:r w:rsidRPr="000B511D">
        <w:rPr>
          <w:rFonts w:ascii="Arial" w:hAnsi="Arial" w:cs="Arial"/>
        </w:rPr>
        <w:t>Die, den Mitarbeitenden zur Verfügung gestellten</w:t>
      </w:r>
      <w:r w:rsidR="00DA565E" w:rsidRPr="000B511D">
        <w:rPr>
          <w:rFonts w:ascii="Arial" w:hAnsi="Arial" w:cs="Arial"/>
        </w:rPr>
        <w:t>,</w:t>
      </w:r>
      <w:r w:rsidRPr="000B511D">
        <w:rPr>
          <w:rFonts w:ascii="Arial" w:hAnsi="Arial" w:cs="Arial"/>
        </w:rPr>
        <w:t xml:space="preserve"> Arbeitsmittel bleiben in Besitz</w:t>
      </w:r>
      <w:r w:rsidR="00DA565E" w:rsidRPr="000B511D">
        <w:rPr>
          <w:rFonts w:ascii="Arial" w:hAnsi="Arial" w:cs="Arial"/>
        </w:rPr>
        <w:t xml:space="preserve"> des Dienstgebers. </w:t>
      </w:r>
      <w:r w:rsidR="00DA565E" w:rsidRPr="000B511D">
        <w:rPr>
          <w:rFonts w:ascii="Arial" w:hAnsi="Arial" w:cs="Arial"/>
          <w:vertAlign w:val="superscript"/>
        </w:rPr>
        <w:t>3</w:t>
      </w:r>
      <w:r w:rsidR="00DA565E" w:rsidRPr="000B511D">
        <w:rPr>
          <w:rFonts w:ascii="Arial" w:hAnsi="Arial" w:cs="Arial"/>
        </w:rPr>
        <w:t xml:space="preserve">Die Mitarbeitenden haben bei Beendigung der Telearbeit dem Dienstgeber </w:t>
      </w:r>
      <w:r w:rsidR="00DA565E" w:rsidRPr="000B511D">
        <w:rPr>
          <w:rFonts w:ascii="Arial" w:hAnsi="Arial" w:cs="Arial"/>
        </w:rPr>
        <w:lastRenderedPageBreak/>
        <w:t xml:space="preserve">die Arbeitsmittel unverzüglich auszuhändigen. </w:t>
      </w:r>
      <w:r w:rsidR="00DA565E" w:rsidRPr="000B511D">
        <w:rPr>
          <w:rFonts w:ascii="Arial" w:hAnsi="Arial" w:cs="Arial"/>
          <w:vertAlign w:val="superscript"/>
        </w:rPr>
        <w:t>4</w:t>
      </w:r>
      <w:r w:rsidR="00DA565E" w:rsidRPr="000B511D">
        <w:rPr>
          <w:rFonts w:ascii="Arial" w:hAnsi="Arial" w:cs="Arial"/>
        </w:rPr>
        <w:t>Auf Verlangen des Dienstgebers gilt dies auch bei längerfristiger Unterbrechung (z.B. Sonderurlaub, Beschäftigungsverbot, …)</w:t>
      </w:r>
    </w:p>
    <w:p w:rsidR="00151067" w:rsidRPr="000B511D" w:rsidRDefault="00AC3766" w:rsidP="00296790">
      <w:pPr>
        <w:spacing w:before="120" w:after="120" w:line="240" w:lineRule="auto"/>
        <w:jc w:val="both"/>
        <w:rPr>
          <w:rFonts w:ascii="Arial" w:hAnsi="Arial" w:cs="Arial"/>
        </w:rPr>
      </w:pPr>
      <w:r w:rsidRPr="000B511D">
        <w:rPr>
          <w:rFonts w:ascii="Arial" w:hAnsi="Arial" w:cs="Arial"/>
        </w:rPr>
        <w:t xml:space="preserve">(3) </w:t>
      </w:r>
      <w:r w:rsidR="004672FE" w:rsidRPr="000B511D">
        <w:rPr>
          <w:rFonts w:ascii="Arial" w:hAnsi="Arial" w:cs="Arial"/>
          <w:vertAlign w:val="superscript"/>
        </w:rPr>
        <w:t>1</w:t>
      </w:r>
      <w:r w:rsidRPr="000B511D">
        <w:rPr>
          <w:rFonts w:ascii="Arial" w:hAnsi="Arial" w:cs="Arial"/>
        </w:rPr>
        <w:t xml:space="preserve">Das Drucken von Unterlagen im privaten Arbeitsbereich </w:t>
      </w:r>
      <w:r w:rsidR="00CB416A" w:rsidRPr="000B511D">
        <w:rPr>
          <w:rFonts w:ascii="Arial" w:hAnsi="Arial" w:cs="Arial"/>
        </w:rPr>
        <w:t>ist,</w:t>
      </w:r>
      <w:r w:rsidRPr="000B511D">
        <w:rPr>
          <w:rFonts w:ascii="Arial" w:hAnsi="Arial" w:cs="Arial"/>
        </w:rPr>
        <w:t xml:space="preserve"> wenn möglich, </w:t>
      </w:r>
      <w:r w:rsidR="00CB416A" w:rsidRPr="000B511D">
        <w:rPr>
          <w:rFonts w:ascii="Arial" w:hAnsi="Arial" w:cs="Arial"/>
        </w:rPr>
        <w:t>zu verme</w:t>
      </w:r>
      <w:r w:rsidR="00CB416A" w:rsidRPr="000B511D">
        <w:rPr>
          <w:rFonts w:ascii="Arial" w:hAnsi="Arial" w:cs="Arial"/>
        </w:rPr>
        <w:t>i</w:t>
      </w:r>
      <w:r w:rsidR="00CB416A" w:rsidRPr="000B511D">
        <w:rPr>
          <w:rFonts w:ascii="Arial" w:hAnsi="Arial" w:cs="Arial"/>
        </w:rPr>
        <w:t>den</w:t>
      </w:r>
      <w:r w:rsidRPr="000B511D">
        <w:rPr>
          <w:rFonts w:ascii="Arial" w:hAnsi="Arial" w:cs="Arial"/>
        </w:rPr>
        <w:t xml:space="preserve">. Sollte dies nicht möglich sein, ist zwingend ein datenschutzkonformer Dokumentenvernichter zur Verfügung zu stellen. </w:t>
      </w:r>
      <w:r w:rsidR="004672FE" w:rsidRPr="000B511D">
        <w:rPr>
          <w:rFonts w:ascii="Arial" w:hAnsi="Arial" w:cs="Arial"/>
          <w:vertAlign w:val="superscript"/>
        </w:rPr>
        <w:t>2</w:t>
      </w:r>
      <w:r w:rsidRPr="000B511D">
        <w:rPr>
          <w:rFonts w:ascii="Arial" w:hAnsi="Arial" w:cs="Arial"/>
        </w:rPr>
        <w:t>Im Falle der Mobilen Telearbeit ist das Drucken außerhalb de</w:t>
      </w:r>
      <w:r w:rsidR="00DB2DE1" w:rsidRPr="000B511D">
        <w:rPr>
          <w:rFonts w:ascii="Arial" w:hAnsi="Arial" w:cs="Arial"/>
        </w:rPr>
        <w:t>s privaten oder betrieblichen Arbeitsbereichs untersagt.</w:t>
      </w:r>
    </w:p>
    <w:p w:rsidR="00AC3766" w:rsidRPr="000B511D" w:rsidRDefault="001D14F9" w:rsidP="00296790">
      <w:pPr>
        <w:spacing w:before="120" w:after="120" w:line="240" w:lineRule="auto"/>
        <w:jc w:val="both"/>
        <w:rPr>
          <w:rFonts w:ascii="Arial" w:hAnsi="Arial" w:cs="Arial"/>
        </w:rPr>
      </w:pPr>
      <w:r w:rsidRPr="000B511D">
        <w:rPr>
          <w:rFonts w:ascii="Arial" w:hAnsi="Arial" w:cs="Arial"/>
        </w:rPr>
        <w:t>(</w:t>
      </w:r>
      <w:r w:rsidR="00AC3766" w:rsidRPr="000B511D">
        <w:rPr>
          <w:rFonts w:ascii="Arial" w:hAnsi="Arial" w:cs="Arial"/>
        </w:rPr>
        <w:t>4</w:t>
      </w:r>
      <w:r w:rsidRPr="000B511D">
        <w:rPr>
          <w:rFonts w:ascii="Arial" w:hAnsi="Arial" w:cs="Arial"/>
        </w:rPr>
        <w:t>) Die p</w:t>
      </w:r>
      <w:r w:rsidR="001D7179" w:rsidRPr="000B511D">
        <w:rPr>
          <w:rFonts w:ascii="Arial" w:hAnsi="Arial" w:cs="Arial"/>
        </w:rPr>
        <w:t>rivate Nutzung</w:t>
      </w:r>
      <w:r w:rsidRPr="000B511D">
        <w:rPr>
          <w:rFonts w:ascii="Arial" w:hAnsi="Arial" w:cs="Arial"/>
        </w:rPr>
        <w:t xml:space="preserve"> der durch den Dienstgeber zur Verfügung gestellten Arbeitsmittel</w:t>
      </w:r>
      <w:r w:rsidR="00AC3766" w:rsidRPr="000B511D">
        <w:rPr>
          <w:rFonts w:ascii="Arial" w:hAnsi="Arial" w:cs="Arial"/>
        </w:rPr>
        <w:t xml:space="preserve"> ist untersagt.</w:t>
      </w:r>
    </w:p>
    <w:p w:rsidR="00C5623E" w:rsidRPr="000B511D" w:rsidRDefault="00AC3766" w:rsidP="00296790">
      <w:pPr>
        <w:spacing w:before="120" w:after="120" w:line="240" w:lineRule="auto"/>
        <w:jc w:val="both"/>
        <w:rPr>
          <w:rFonts w:ascii="Arial" w:hAnsi="Arial" w:cs="Arial"/>
        </w:rPr>
      </w:pPr>
      <w:r w:rsidRPr="000B511D">
        <w:rPr>
          <w:rFonts w:ascii="Arial" w:hAnsi="Arial" w:cs="Arial"/>
        </w:rPr>
        <w:t xml:space="preserve">(5) </w:t>
      </w:r>
      <w:r w:rsidR="004672FE" w:rsidRPr="000B511D">
        <w:rPr>
          <w:rFonts w:ascii="Arial" w:hAnsi="Arial" w:cs="Arial"/>
          <w:vertAlign w:val="superscript"/>
        </w:rPr>
        <w:t>1</w:t>
      </w:r>
      <w:r w:rsidR="0023430B" w:rsidRPr="000B511D">
        <w:rPr>
          <w:rFonts w:ascii="Arial" w:hAnsi="Arial" w:cs="Arial"/>
        </w:rPr>
        <w:t>Im Falle von Teleheimarbeit und Alternierender Telearbeit stellen d</w:t>
      </w:r>
      <w:r w:rsidRPr="000B511D">
        <w:rPr>
          <w:rFonts w:ascii="Arial" w:hAnsi="Arial" w:cs="Arial"/>
        </w:rPr>
        <w:t xml:space="preserve">ie Mitarbeitenden </w:t>
      </w:r>
      <w:r w:rsidR="0023430B" w:rsidRPr="000B511D">
        <w:rPr>
          <w:rFonts w:ascii="Arial" w:hAnsi="Arial" w:cs="Arial"/>
        </w:rPr>
        <w:t>in ihrer privaten Wohnung einen Arbeitsplatz zur Verfügung.</w:t>
      </w:r>
      <w:r w:rsidR="00C5623E" w:rsidRPr="000B511D">
        <w:rPr>
          <w:rFonts w:ascii="Arial" w:hAnsi="Arial" w:cs="Arial"/>
        </w:rPr>
        <w:t xml:space="preserve"> </w:t>
      </w:r>
      <w:r w:rsidR="00C5623E" w:rsidRPr="000B511D">
        <w:rPr>
          <w:rFonts w:ascii="Arial" w:hAnsi="Arial" w:cs="Arial"/>
          <w:vertAlign w:val="superscript"/>
        </w:rPr>
        <w:t>2</w:t>
      </w:r>
      <w:r w:rsidR="00C5623E" w:rsidRPr="000B511D">
        <w:rPr>
          <w:rFonts w:ascii="Arial" w:hAnsi="Arial" w:cs="Arial"/>
        </w:rPr>
        <w:t>Für Arbeitsplätze i.S.d. § 3 (2) sind die Vorgaben der ArbStättV einzuhalten.</w:t>
      </w:r>
    </w:p>
    <w:p w:rsidR="006964B4" w:rsidRPr="000B511D" w:rsidRDefault="006964B4" w:rsidP="00296790">
      <w:pPr>
        <w:spacing w:before="120" w:after="120" w:line="240" w:lineRule="auto"/>
        <w:jc w:val="both"/>
        <w:rPr>
          <w:rFonts w:ascii="Arial" w:hAnsi="Arial" w:cs="Arial"/>
        </w:rPr>
      </w:pPr>
      <w:r w:rsidRPr="000B511D">
        <w:rPr>
          <w:rFonts w:ascii="Arial" w:hAnsi="Arial" w:cs="Arial"/>
        </w:rPr>
        <w:t xml:space="preserve">(6) </w:t>
      </w:r>
      <w:r w:rsidR="00296790" w:rsidRPr="000B511D">
        <w:rPr>
          <w:rFonts w:ascii="Arial" w:hAnsi="Arial" w:cs="Arial"/>
          <w:vertAlign w:val="superscript"/>
        </w:rPr>
        <w:t>1</w:t>
      </w:r>
      <w:r w:rsidR="00296790" w:rsidRPr="000B511D">
        <w:rPr>
          <w:rFonts w:ascii="Arial" w:hAnsi="Arial" w:cs="Arial"/>
        </w:rPr>
        <w:t xml:space="preserve">Die Mitarbeitenden haben dem Dienstgeber einen Wechsel des Wohnortes unverzüglich anzuzeigen. </w:t>
      </w:r>
      <w:r w:rsidR="00296790" w:rsidRPr="000B511D">
        <w:rPr>
          <w:rFonts w:ascii="Arial" w:hAnsi="Arial" w:cs="Arial"/>
          <w:vertAlign w:val="superscript"/>
        </w:rPr>
        <w:t>2</w:t>
      </w:r>
      <w:r w:rsidR="00296790" w:rsidRPr="000B511D">
        <w:rPr>
          <w:rFonts w:ascii="Arial" w:hAnsi="Arial" w:cs="Arial"/>
        </w:rPr>
        <w:t>Sie haben Sorge zu tragen, dass eine fortlaufende Telearbeit möglich ist.</w:t>
      </w:r>
    </w:p>
    <w:p w:rsidR="00671399" w:rsidRPr="000B511D" w:rsidRDefault="00C5623E" w:rsidP="00296790">
      <w:pPr>
        <w:spacing w:before="120" w:after="120" w:line="240" w:lineRule="auto"/>
        <w:jc w:val="both"/>
        <w:rPr>
          <w:rFonts w:ascii="Arial" w:hAnsi="Arial" w:cs="Arial"/>
        </w:rPr>
      </w:pPr>
      <w:r w:rsidRPr="000B511D">
        <w:rPr>
          <w:rFonts w:ascii="Arial" w:hAnsi="Arial" w:cs="Arial"/>
        </w:rPr>
        <w:t>(</w:t>
      </w:r>
      <w:r w:rsidR="00296790" w:rsidRPr="000B511D">
        <w:rPr>
          <w:rFonts w:ascii="Arial" w:hAnsi="Arial" w:cs="Arial"/>
        </w:rPr>
        <w:t>7</w:t>
      </w:r>
      <w:r w:rsidRPr="000B511D">
        <w:rPr>
          <w:rFonts w:ascii="Arial" w:hAnsi="Arial" w:cs="Arial"/>
        </w:rPr>
        <w:t xml:space="preserve">) </w:t>
      </w:r>
      <w:r w:rsidRPr="000B511D">
        <w:rPr>
          <w:rFonts w:ascii="Arial" w:hAnsi="Arial" w:cs="Arial"/>
          <w:vertAlign w:val="superscript"/>
        </w:rPr>
        <w:t>1</w:t>
      </w:r>
      <w:r w:rsidR="004672FE" w:rsidRPr="000B511D">
        <w:rPr>
          <w:rFonts w:ascii="Arial" w:hAnsi="Arial" w:cs="Arial"/>
        </w:rPr>
        <w:t>Die Mitarbeitenden stellen für ihre Arbeit ihren jeweiligen Internetzugang, sowie ihren vorhandenen Telefonanschluss zur Verfügung.</w:t>
      </w:r>
      <w:r w:rsidR="004672FE" w:rsidRPr="000B511D">
        <w:rPr>
          <w:rFonts w:ascii="Arial" w:hAnsi="Arial" w:cs="Arial"/>
          <w:vertAlign w:val="superscript"/>
        </w:rPr>
        <w:t xml:space="preserve"> </w:t>
      </w:r>
      <w:r w:rsidRPr="000B511D">
        <w:rPr>
          <w:rFonts w:ascii="Arial" w:hAnsi="Arial" w:cs="Arial"/>
          <w:vertAlign w:val="superscript"/>
        </w:rPr>
        <w:t>2</w:t>
      </w:r>
      <w:r w:rsidR="004672FE" w:rsidRPr="000B511D">
        <w:rPr>
          <w:rFonts w:ascii="Arial" w:hAnsi="Arial" w:cs="Arial"/>
        </w:rPr>
        <w:t>Stellt der Dienstgeber</w:t>
      </w:r>
      <w:r w:rsidR="00400A2D" w:rsidRPr="000B511D">
        <w:rPr>
          <w:rFonts w:ascii="Arial" w:hAnsi="Arial" w:cs="Arial"/>
        </w:rPr>
        <w:t xml:space="preserve"> </w:t>
      </w:r>
      <w:r w:rsidR="004672FE" w:rsidRPr="000B511D">
        <w:rPr>
          <w:rFonts w:ascii="Arial" w:hAnsi="Arial" w:cs="Arial"/>
        </w:rPr>
        <w:t>Anforderungen an die</w:t>
      </w:r>
      <w:r w:rsidRPr="000B511D">
        <w:rPr>
          <w:rFonts w:ascii="Arial" w:hAnsi="Arial" w:cs="Arial"/>
        </w:rPr>
        <w:t xml:space="preserve"> Kommunikationseinrichtung, die eine zeitgleiche private Nutzung</w:t>
      </w:r>
      <w:r w:rsidR="00400A2D" w:rsidRPr="000B511D">
        <w:rPr>
          <w:rFonts w:ascii="Arial" w:hAnsi="Arial" w:cs="Arial"/>
        </w:rPr>
        <w:t xml:space="preserve"> nicht zulassen (z.B. übe</w:t>
      </w:r>
      <w:r w:rsidR="00400A2D" w:rsidRPr="000B511D">
        <w:rPr>
          <w:rFonts w:ascii="Arial" w:hAnsi="Arial" w:cs="Arial"/>
        </w:rPr>
        <w:t>r</w:t>
      </w:r>
      <w:r w:rsidR="00400A2D" w:rsidRPr="000B511D">
        <w:rPr>
          <w:rFonts w:ascii="Arial" w:hAnsi="Arial" w:cs="Arial"/>
        </w:rPr>
        <w:t>durchschnittliche Bandbreite</w:t>
      </w:r>
      <w:r w:rsidRPr="000B511D">
        <w:rPr>
          <w:rFonts w:ascii="Arial" w:hAnsi="Arial" w:cs="Arial"/>
        </w:rPr>
        <w:t xml:space="preserve"> </w:t>
      </w:r>
      <w:r w:rsidR="00400A2D" w:rsidRPr="000B511D">
        <w:rPr>
          <w:rFonts w:ascii="Arial" w:hAnsi="Arial" w:cs="Arial"/>
        </w:rPr>
        <w:t>oder permanente telefonische Erreichbarkeit (z.B. durch b</w:t>
      </w:r>
      <w:r w:rsidR="00400A2D" w:rsidRPr="000B511D">
        <w:rPr>
          <w:rFonts w:ascii="Arial" w:hAnsi="Arial" w:cs="Arial"/>
        </w:rPr>
        <w:t>e</w:t>
      </w:r>
      <w:r w:rsidR="00400A2D" w:rsidRPr="000B511D">
        <w:rPr>
          <w:rFonts w:ascii="Arial" w:hAnsi="Arial" w:cs="Arial"/>
        </w:rPr>
        <w:t xml:space="preserve">triebliche Weiterleitung), so hat er die erforderliche Infrastruktur zur Verfügung zu stellen. </w:t>
      </w:r>
      <w:r w:rsidR="00400A2D" w:rsidRPr="000B511D">
        <w:rPr>
          <w:rFonts w:ascii="Arial" w:hAnsi="Arial" w:cs="Arial"/>
          <w:vertAlign w:val="superscript"/>
        </w:rPr>
        <w:t>3</w:t>
      </w:r>
      <w:r w:rsidR="00400A2D" w:rsidRPr="000B511D">
        <w:rPr>
          <w:rFonts w:ascii="Arial" w:hAnsi="Arial" w:cs="Arial"/>
        </w:rPr>
        <w:t>Im Fall der Mobilen Telearbeit stellt der Dienstgeber die benötigte Kommunikationsstruktur zur Verfügung.</w:t>
      </w:r>
    </w:p>
    <w:p w:rsidR="00AC3766" w:rsidRPr="000B511D" w:rsidRDefault="00671399" w:rsidP="00296790">
      <w:pPr>
        <w:spacing w:before="120" w:after="120" w:line="240" w:lineRule="auto"/>
        <w:jc w:val="both"/>
        <w:rPr>
          <w:rFonts w:ascii="Arial" w:hAnsi="Arial" w:cs="Arial"/>
        </w:rPr>
      </w:pPr>
      <w:r w:rsidRPr="000B511D">
        <w:rPr>
          <w:rFonts w:ascii="Arial" w:hAnsi="Arial" w:cs="Arial"/>
        </w:rPr>
        <w:t xml:space="preserve">(8) </w:t>
      </w:r>
      <w:r w:rsidRPr="000B511D">
        <w:rPr>
          <w:rFonts w:ascii="Arial" w:hAnsi="Arial" w:cs="Arial"/>
          <w:vertAlign w:val="superscript"/>
        </w:rPr>
        <w:t>1</w:t>
      </w:r>
      <w:r w:rsidRPr="000B511D">
        <w:rPr>
          <w:rFonts w:ascii="Arial" w:hAnsi="Arial" w:cs="Arial"/>
        </w:rPr>
        <w:t>Ist der/die Mitarbeitende durch Gründe, die er/sie nicht zu vertreten hat, gehindert Tel</w:t>
      </w:r>
      <w:r w:rsidRPr="000B511D">
        <w:rPr>
          <w:rFonts w:ascii="Arial" w:hAnsi="Arial" w:cs="Arial"/>
        </w:rPr>
        <w:t>e</w:t>
      </w:r>
      <w:r w:rsidRPr="000B511D">
        <w:rPr>
          <w:rFonts w:ascii="Arial" w:hAnsi="Arial" w:cs="Arial"/>
        </w:rPr>
        <w:t xml:space="preserve">arbeit zu leisten (z.B. Ausfall der Arbeits- oder Kommunikationsmittel, Ausfall von Internet oder Telefon, Brand, Wasserschaden, …) , ist der Dienstgeber unverzüglich zu informieren. </w:t>
      </w:r>
      <w:r w:rsidRPr="000B511D">
        <w:rPr>
          <w:rFonts w:ascii="Arial" w:hAnsi="Arial" w:cs="Arial"/>
          <w:vertAlign w:val="superscript"/>
        </w:rPr>
        <w:t>2</w:t>
      </w:r>
      <w:r w:rsidRPr="000B511D">
        <w:rPr>
          <w:rFonts w:ascii="Arial" w:hAnsi="Arial" w:cs="Arial"/>
        </w:rPr>
        <w:t xml:space="preserve">Kann keine kurzfristige Lösung herbeigeführt werden, ist der/die Mitarbeitende berechtigt die Arbeitsleistung am betrieblichen Arbeitsplatz zu erbringen. </w:t>
      </w:r>
      <w:r w:rsidRPr="000B511D">
        <w:rPr>
          <w:rFonts w:ascii="Arial" w:hAnsi="Arial" w:cs="Arial"/>
          <w:vertAlign w:val="superscript"/>
        </w:rPr>
        <w:t>3</w:t>
      </w:r>
      <w:r w:rsidRPr="000B511D">
        <w:rPr>
          <w:rFonts w:ascii="Arial" w:hAnsi="Arial" w:cs="Arial"/>
        </w:rPr>
        <w:t>Besteht ein solcher nicht, stellt der Dienstgeber einen alternativen Arbeitsplatz zur Verfügung.</w:t>
      </w:r>
      <w:r w:rsidR="0023430B" w:rsidRPr="000B511D">
        <w:rPr>
          <w:rFonts w:ascii="Arial" w:hAnsi="Arial" w:cs="Arial"/>
        </w:rPr>
        <w:t xml:space="preserve"> </w:t>
      </w:r>
      <w:r w:rsidR="00AC3766" w:rsidRPr="000B511D">
        <w:rPr>
          <w:rFonts w:ascii="Arial" w:hAnsi="Arial" w:cs="Arial"/>
        </w:rPr>
        <w:t xml:space="preserve"> </w:t>
      </w:r>
    </w:p>
    <w:p w:rsidR="00120D75" w:rsidRPr="000B511D" w:rsidRDefault="00AC3766" w:rsidP="00296790">
      <w:pPr>
        <w:spacing w:before="120" w:after="120" w:line="240" w:lineRule="auto"/>
        <w:jc w:val="both"/>
        <w:rPr>
          <w:rFonts w:ascii="Arial" w:hAnsi="Arial" w:cs="Arial"/>
        </w:rPr>
      </w:pPr>
      <w:r w:rsidRPr="000B511D">
        <w:rPr>
          <w:rFonts w:ascii="Arial" w:hAnsi="Arial" w:cs="Arial"/>
        </w:rPr>
        <w:t>(</w:t>
      </w:r>
      <w:r w:rsidR="00FA5607" w:rsidRPr="000B511D">
        <w:rPr>
          <w:rFonts w:ascii="Arial" w:hAnsi="Arial" w:cs="Arial"/>
        </w:rPr>
        <w:t>9</w:t>
      </w:r>
      <w:r w:rsidRPr="000B511D">
        <w:rPr>
          <w:rFonts w:ascii="Arial" w:hAnsi="Arial" w:cs="Arial"/>
        </w:rPr>
        <w:t xml:space="preserve">) </w:t>
      </w:r>
      <w:r w:rsidR="00120D75" w:rsidRPr="000B511D">
        <w:rPr>
          <w:rFonts w:ascii="Arial" w:hAnsi="Arial" w:cs="Arial"/>
          <w:vertAlign w:val="superscript"/>
        </w:rPr>
        <w:t>1</w:t>
      </w:r>
      <w:r w:rsidR="00400A2D" w:rsidRPr="000B511D">
        <w:rPr>
          <w:rFonts w:ascii="Arial" w:hAnsi="Arial" w:cs="Arial"/>
        </w:rPr>
        <w:t xml:space="preserve">Für die, durch die Mitarbeitenden zur Verfügung gestellte, Infrastruktur, </w:t>
      </w:r>
      <w:r w:rsidR="005F53F4" w:rsidRPr="000B511D">
        <w:rPr>
          <w:rFonts w:ascii="Arial" w:hAnsi="Arial" w:cs="Arial"/>
        </w:rPr>
        <w:t xml:space="preserve">trägt </w:t>
      </w:r>
      <w:r w:rsidR="00400A2D" w:rsidRPr="000B511D">
        <w:rPr>
          <w:rFonts w:ascii="Arial" w:hAnsi="Arial" w:cs="Arial"/>
        </w:rPr>
        <w:t>der Diens</w:t>
      </w:r>
      <w:r w:rsidR="00400A2D" w:rsidRPr="000B511D">
        <w:rPr>
          <w:rFonts w:ascii="Arial" w:hAnsi="Arial" w:cs="Arial"/>
        </w:rPr>
        <w:t>t</w:t>
      </w:r>
      <w:r w:rsidR="00400A2D" w:rsidRPr="000B511D">
        <w:rPr>
          <w:rFonts w:ascii="Arial" w:hAnsi="Arial" w:cs="Arial"/>
        </w:rPr>
        <w:t xml:space="preserve">geber eine pauschalierte </w:t>
      </w:r>
      <w:r w:rsidR="005F53F4" w:rsidRPr="000B511D">
        <w:rPr>
          <w:rFonts w:ascii="Arial" w:hAnsi="Arial" w:cs="Arial"/>
        </w:rPr>
        <w:t xml:space="preserve">Kostenerstattung. </w:t>
      </w:r>
      <w:r w:rsidR="00120D75" w:rsidRPr="000B511D">
        <w:rPr>
          <w:rFonts w:ascii="Arial" w:hAnsi="Arial" w:cs="Arial"/>
          <w:vertAlign w:val="superscript"/>
        </w:rPr>
        <w:t>2</w:t>
      </w:r>
      <w:r w:rsidR="005F53F4" w:rsidRPr="000B511D">
        <w:rPr>
          <w:rFonts w:ascii="Arial" w:hAnsi="Arial" w:cs="Arial"/>
        </w:rPr>
        <w:t>Die Berechnungsgröße beträgt 150,00 € / M</w:t>
      </w:r>
      <w:r w:rsidR="005F53F4" w:rsidRPr="000B511D">
        <w:rPr>
          <w:rFonts w:ascii="Arial" w:hAnsi="Arial" w:cs="Arial"/>
        </w:rPr>
        <w:t>o</w:t>
      </w:r>
      <w:r w:rsidR="005F53F4" w:rsidRPr="000B511D">
        <w:rPr>
          <w:rFonts w:ascii="Arial" w:hAnsi="Arial" w:cs="Arial"/>
        </w:rPr>
        <w:t>nat, bezogen auf eine 100%</w:t>
      </w:r>
      <w:r w:rsidR="00120D75" w:rsidRPr="000B511D">
        <w:rPr>
          <w:rFonts w:ascii="Arial" w:hAnsi="Arial" w:cs="Arial"/>
        </w:rPr>
        <w:t>ige Telearbeit einer Vollzeitkraft</w:t>
      </w:r>
      <w:r w:rsidR="005F53F4" w:rsidRPr="000B511D">
        <w:rPr>
          <w:rFonts w:ascii="Arial" w:hAnsi="Arial" w:cs="Arial"/>
        </w:rPr>
        <w:t xml:space="preserve">. </w:t>
      </w:r>
      <w:r w:rsidR="00120D75" w:rsidRPr="000B511D">
        <w:rPr>
          <w:rFonts w:ascii="Arial" w:hAnsi="Arial" w:cs="Arial"/>
          <w:vertAlign w:val="superscript"/>
        </w:rPr>
        <w:t>3</w:t>
      </w:r>
      <w:r w:rsidR="005F53F4" w:rsidRPr="000B511D">
        <w:rPr>
          <w:rFonts w:ascii="Arial" w:hAnsi="Arial" w:cs="Arial"/>
        </w:rPr>
        <w:t>Die Mitarbeitenden erhalten die Pauschale</w:t>
      </w:r>
      <w:r w:rsidR="00120D75" w:rsidRPr="000B511D">
        <w:rPr>
          <w:rFonts w:ascii="Arial" w:hAnsi="Arial" w:cs="Arial"/>
        </w:rPr>
        <w:t xml:space="preserve"> anteilig, gemäß Beschäftigungsumfang und Anteil der Telearbeit.</w:t>
      </w:r>
    </w:p>
    <w:p w:rsidR="00AC3766" w:rsidRPr="000B511D" w:rsidRDefault="00120D75" w:rsidP="00296790">
      <w:pPr>
        <w:spacing w:before="120" w:after="120" w:line="240" w:lineRule="auto"/>
        <w:jc w:val="both"/>
        <w:rPr>
          <w:rFonts w:ascii="Arial" w:hAnsi="Arial" w:cs="Arial"/>
          <w:i/>
          <w:iCs/>
        </w:rPr>
      </w:pPr>
      <w:r w:rsidRPr="000B511D">
        <w:rPr>
          <w:rFonts w:ascii="Arial" w:hAnsi="Arial" w:cs="Arial"/>
          <w:i/>
          <w:iCs/>
          <w:sz w:val="20"/>
          <w:szCs w:val="20"/>
        </w:rPr>
        <w:t xml:space="preserve">- </w:t>
      </w:r>
      <w:r w:rsidRPr="000B511D">
        <w:rPr>
          <w:rFonts w:ascii="Arial" w:hAnsi="Arial" w:cs="Arial"/>
          <w:i/>
          <w:iCs/>
        </w:rPr>
        <w:t>Berechnungsbeispiele: 1. VK mit 50%iger Telearbeit erhält 75,00 € (150,00 x 0,5), 2. TZ-Kraft mit 50% Beschäftigungsumfang und 80%iger Telearbeit erhält 60,00</w:t>
      </w:r>
      <w:r w:rsidR="00296790" w:rsidRPr="000B511D">
        <w:rPr>
          <w:rFonts w:ascii="Arial" w:hAnsi="Arial" w:cs="Arial"/>
          <w:i/>
          <w:iCs/>
        </w:rPr>
        <w:t xml:space="preserve"> </w:t>
      </w:r>
      <w:r w:rsidRPr="000B511D">
        <w:rPr>
          <w:rFonts w:ascii="Arial" w:hAnsi="Arial" w:cs="Arial"/>
          <w:i/>
          <w:iCs/>
        </w:rPr>
        <w:t>€ (150,00 x 0,5 x 0,8). -</w:t>
      </w:r>
    </w:p>
    <w:p w:rsidR="001D7179" w:rsidRPr="000B511D" w:rsidRDefault="00120D75" w:rsidP="00296790">
      <w:pPr>
        <w:spacing w:before="120" w:after="120" w:line="240" w:lineRule="auto"/>
        <w:jc w:val="both"/>
        <w:rPr>
          <w:rFonts w:ascii="Arial" w:hAnsi="Arial" w:cs="Arial"/>
        </w:rPr>
      </w:pPr>
      <w:r w:rsidRPr="000B511D">
        <w:rPr>
          <w:rFonts w:ascii="Arial" w:hAnsi="Arial" w:cs="Arial"/>
          <w:vertAlign w:val="superscript"/>
        </w:rPr>
        <w:t>4</w:t>
      </w:r>
      <w:r w:rsidRPr="000B511D">
        <w:rPr>
          <w:rFonts w:ascii="Arial" w:hAnsi="Arial" w:cs="Arial"/>
        </w:rPr>
        <w:t>Die Pauschale wird durch den Dienstgeber mit der Gehaltsabrechnung brutto gezahlt.</w:t>
      </w:r>
    </w:p>
    <w:p w:rsidR="00296790" w:rsidRPr="000B511D" w:rsidRDefault="00296790" w:rsidP="00296790">
      <w:pPr>
        <w:spacing w:before="120" w:after="120" w:line="240" w:lineRule="auto"/>
        <w:jc w:val="both"/>
        <w:rPr>
          <w:rFonts w:ascii="Arial" w:hAnsi="Arial" w:cs="Arial"/>
        </w:rPr>
      </w:pPr>
    </w:p>
    <w:p w:rsidR="001D7179" w:rsidRPr="000B511D" w:rsidRDefault="003C1E0F" w:rsidP="00296790">
      <w:pPr>
        <w:spacing w:before="120" w:after="120" w:line="240" w:lineRule="auto"/>
        <w:jc w:val="center"/>
        <w:rPr>
          <w:rFonts w:ascii="Arial" w:hAnsi="Arial" w:cs="Arial"/>
          <w:b/>
          <w:bCs/>
        </w:rPr>
      </w:pPr>
      <w:r w:rsidRPr="000B511D">
        <w:rPr>
          <w:rFonts w:ascii="Arial" w:hAnsi="Arial" w:cs="Arial"/>
          <w:b/>
          <w:bCs/>
        </w:rPr>
        <w:t xml:space="preserve">§ </w:t>
      </w:r>
      <w:r w:rsidR="00D2360A" w:rsidRPr="000B511D">
        <w:rPr>
          <w:rFonts w:ascii="Arial" w:hAnsi="Arial" w:cs="Arial"/>
          <w:b/>
          <w:bCs/>
        </w:rPr>
        <w:t>9</w:t>
      </w:r>
      <w:r w:rsidR="001D7179" w:rsidRPr="000B511D">
        <w:rPr>
          <w:rFonts w:ascii="Arial" w:hAnsi="Arial" w:cs="Arial"/>
          <w:b/>
          <w:bCs/>
        </w:rPr>
        <w:t xml:space="preserve"> Datenschutz</w:t>
      </w:r>
    </w:p>
    <w:p w:rsidR="009B43AC" w:rsidRPr="000B511D" w:rsidRDefault="001D7179" w:rsidP="00296790">
      <w:pPr>
        <w:spacing w:before="120" w:after="120" w:line="240" w:lineRule="auto"/>
        <w:jc w:val="both"/>
        <w:rPr>
          <w:rFonts w:ascii="Arial" w:hAnsi="Arial" w:cs="Arial"/>
        </w:rPr>
      </w:pPr>
      <w:r w:rsidRPr="000B511D">
        <w:rPr>
          <w:rFonts w:ascii="Arial" w:hAnsi="Arial" w:cs="Arial"/>
        </w:rPr>
        <w:t>(1) In jeder Form der Telearbeit gem. § 3 bleibt der Dienstgeber „Verantwortlicher“ i.S.d. § 4 Zf. 9 KDG.</w:t>
      </w:r>
    </w:p>
    <w:p w:rsidR="001D7179" w:rsidRPr="000B511D" w:rsidRDefault="001D7179" w:rsidP="00296790">
      <w:pPr>
        <w:spacing w:before="120" w:after="120" w:line="240" w:lineRule="auto"/>
        <w:jc w:val="both"/>
        <w:rPr>
          <w:rFonts w:ascii="Arial" w:hAnsi="Arial" w:cs="Arial"/>
        </w:rPr>
      </w:pPr>
      <w:r w:rsidRPr="000B511D">
        <w:rPr>
          <w:rFonts w:ascii="Arial" w:hAnsi="Arial" w:cs="Arial"/>
        </w:rPr>
        <w:t xml:space="preserve">(2) </w:t>
      </w:r>
      <w:r w:rsidR="00E542EA" w:rsidRPr="000B511D">
        <w:rPr>
          <w:rFonts w:ascii="Arial" w:hAnsi="Arial" w:cs="Arial"/>
          <w:vertAlign w:val="superscript"/>
        </w:rPr>
        <w:t>1</w:t>
      </w:r>
      <w:r w:rsidRPr="000B511D">
        <w:rPr>
          <w:rFonts w:ascii="Arial" w:hAnsi="Arial" w:cs="Arial"/>
        </w:rPr>
        <w:t xml:space="preserve">Die Datenschutzregelungen, </w:t>
      </w:r>
      <w:r w:rsidR="00836619" w:rsidRPr="000B511D">
        <w:rPr>
          <w:rFonts w:ascii="Arial" w:hAnsi="Arial" w:cs="Arial"/>
        </w:rPr>
        <w:t>welche</w:t>
      </w:r>
      <w:r w:rsidRPr="000B511D">
        <w:rPr>
          <w:rFonts w:ascii="Arial" w:hAnsi="Arial" w:cs="Arial"/>
        </w:rPr>
        <w:t xml:space="preserve"> in der/den Einrichtungen des Dienstgebers gelten, sind auch von allen Mitarbeitenden, welche Telearbeit leisten</w:t>
      </w:r>
      <w:r w:rsidR="00836619" w:rsidRPr="000B511D">
        <w:rPr>
          <w:rFonts w:ascii="Arial" w:hAnsi="Arial" w:cs="Arial"/>
        </w:rPr>
        <w:t>,</w:t>
      </w:r>
      <w:r w:rsidRPr="000B511D">
        <w:rPr>
          <w:rFonts w:ascii="Arial" w:hAnsi="Arial" w:cs="Arial"/>
        </w:rPr>
        <w:t xml:space="preserve"> einzuhalten. </w:t>
      </w:r>
      <w:r w:rsidR="00E542EA" w:rsidRPr="000B511D">
        <w:rPr>
          <w:rFonts w:ascii="Arial" w:hAnsi="Arial" w:cs="Arial"/>
          <w:vertAlign w:val="superscript"/>
        </w:rPr>
        <w:t>2</w:t>
      </w:r>
      <w:r w:rsidRPr="000B511D">
        <w:rPr>
          <w:rFonts w:ascii="Arial" w:hAnsi="Arial" w:cs="Arial"/>
        </w:rPr>
        <w:t>§</w:t>
      </w:r>
      <w:r w:rsidR="00E542EA" w:rsidRPr="000B511D">
        <w:rPr>
          <w:rFonts w:ascii="Arial" w:hAnsi="Arial" w:cs="Arial"/>
        </w:rPr>
        <w:t xml:space="preserve"> </w:t>
      </w:r>
      <w:r w:rsidRPr="000B511D">
        <w:rPr>
          <w:rFonts w:ascii="Arial" w:hAnsi="Arial" w:cs="Arial"/>
        </w:rPr>
        <w:t>5 KDG gilt en</w:t>
      </w:r>
      <w:r w:rsidRPr="000B511D">
        <w:rPr>
          <w:rFonts w:ascii="Arial" w:hAnsi="Arial" w:cs="Arial"/>
        </w:rPr>
        <w:t>t</w:t>
      </w:r>
      <w:r w:rsidRPr="000B511D">
        <w:rPr>
          <w:rFonts w:ascii="Arial" w:hAnsi="Arial" w:cs="Arial"/>
        </w:rPr>
        <w:t>sprechend, der Dienstgeber stellt evtl. erforderliche Unterlagen zur Verfügung.</w:t>
      </w:r>
    </w:p>
    <w:p w:rsidR="00E542EA" w:rsidRPr="000B511D" w:rsidRDefault="001D7179" w:rsidP="00296790">
      <w:pPr>
        <w:spacing w:before="120" w:after="120" w:line="240" w:lineRule="auto"/>
        <w:jc w:val="both"/>
        <w:rPr>
          <w:rFonts w:ascii="Arial" w:hAnsi="Arial" w:cs="Arial"/>
        </w:rPr>
      </w:pPr>
      <w:r w:rsidRPr="000B511D">
        <w:rPr>
          <w:rFonts w:ascii="Arial" w:hAnsi="Arial" w:cs="Arial"/>
        </w:rPr>
        <w:t xml:space="preserve">(3) </w:t>
      </w:r>
      <w:r w:rsidR="00E542EA" w:rsidRPr="000B511D">
        <w:rPr>
          <w:rFonts w:ascii="Arial" w:hAnsi="Arial" w:cs="Arial"/>
          <w:vertAlign w:val="superscript"/>
        </w:rPr>
        <w:t>1</w:t>
      </w:r>
      <w:r w:rsidR="00836619" w:rsidRPr="000B511D">
        <w:rPr>
          <w:rFonts w:ascii="Arial" w:hAnsi="Arial" w:cs="Arial"/>
        </w:rPr>
        <w:t xml:space="preserve">Der Dienstgeber erstellt </w:t>
      </w:r>
      <w:r w:rsidR="00E542EA" w:rsidRPr="000B511D">
        <w:rPr>
          <w:rFonts w:ascii="Arial" w:hAnsi="Arial" w:cs="Arial"/>
        </w:rPr>
        <w:t>unter Mitwirkung des betrieblichen Datenschutzbeauftragten und der Mitarbeitervertretung spezielle Datenschutzkonzepte für die jeweiligen Formen der Tel</w:t>
      </w:r>
      <w:r w:rsidR="00E542EA" w:rsidRPr="000B511D">
        <w:rPr>
          <w:rFonts w:ascii="Arial" w:hAnsi="Arial" w:cs="Arial"/>
        </w:rPr>
        <w:t>e</w:t>
      </w:r>
      <w:r w:rsidR="00E542EA" w:rsidRPr="000B511D">
        <w:rPr>
          <w:rFonts w:ascii="Arial" w:hAnsi="Arial" w:cs="Arial"/>
        </w:rPr>
        <w:t xml:space="preserve">arbeit gem. § 3. </w:t>
      </w:r>
    </w:p>
    <w:p w:rsidR="003C1E0F" w:rsidRPr="000B511D" w:rsidRDefault="00151067" w:rsidP="00296790">
      <w:pPr>
        <w:spacing w:before="120" w:after="120" w:line="240" w:lineRule="auto"/>
        <w:jc w:val="both"/>
        <w:rPr>
          <w:rFonts w:ascii="Arial" w:hAnsi="Arial" w:cs="Arial"/>
        </w:rPr>
      </w:pPr>
      <w:r w:rsidRPr="000B511D">
        <w:rPr>
          <w:rFonts w:ascii="Arial" w:hAnsi="Arial" w:cs="Arial"/>
        </w:rPr>
        <w:lastRenderedPageBreak/>
        <w:t xml:space="preserve">(4) </w:t>
      </w:r>
      <w:r w:rsidR="00824929" w:rsidRPr="000B511D">
        <w:rPr>
          <w:rFonts w:ascii="Arial" w:hAnsi="Arial" w:cs="Arial"/>
          <w:vertAlign w:val="superscript"/>
        </w:rPr>
        <w:t>1</w:t>
      </w:r>
      <w:r w:rsidRPr="000B511D">
        <w:rPr>
          <w:rFonts w:ascii="Arial" w:hAnsi="Arial" w:cs="Arial"/>
        </w:rPr>
        <w:t xml:space="preserve">Die Mitarbeitenden stellen sicher, dass </w:t>
      </w:r>
      <w:r w:rsidR="00824929" w:rsidRPr="000B511D">
        <w:rPr>
          <w:rFonts w:ascii="Arial" w:hAnsi="Arial" w:cs="Arial"/>
        </w:rPr>
        <w:t>Unternehmensdaten und evtl. vorhandene pe</w:t>
      </w:r>
      <w:r w:rsidR="00824929" w:rsidRPr="000B511D">
        <w:rPr>
          <w:rFonts w:ascii="Arial" w:hAnsi="Arial" w:cs="Arial"/>
        </w:rPr>
        <w:t>r</w:t>
      </w:r>
      <w:r w:rsidR="00824929" w:rsidRPr="000B511D">
        <w:rPr>
          <w:rFonts w:ascii="Arial" w:hAnsi="Arial" w:cs="Arial"/>
        </w:rPr>
        <w:t xml:space="preserve">sonenbezogene Daten vor fremdem Zugriff geschützt sind. </w:t>
      </w:r>
      <w:r w:rsidR="00824929" w:rsidRPr="000B511D">
        <w:rPr>
          <w:rFonts w:ascii="Arial" w:hAnsi="Arial" w:cs="Arial"/>
          <w:vertAlign w:val="superscript"/>
        </w:rPr>
        <w:t>2</w:t>
      </w:r>
      <w:r w:rsidR="00824929" w:rsidRPr="000B511D">
        <w:rPr>
          <w:rFonts w:ascii="Arial" w:hAnsi="Arial" w:cs="Arial"/>
        </w:rPr>
        <w:t xml:space="preserve">Für Papierunterlagen, mobile Endgeräte und evtl. vorhandene digitale Speichermedien ist eine ortsfeste, verschließbare Unterbringungsmöglichkeit vorzuhalten. </w:t>
      </w:r>
      <w:r w:rsidR="00824929" w:rsidRPr="000B511D">
        <w:rPr>
          <w:rFonts w:ascii="Arial" w:hAnsi="Arial" w:cs="Arial"/>
          <w:vertAlign w:val="superscript"/>
        </w:rPr>
        <w:t>3</w:t>
      </w:r>
      <w:r w:rsidR="00824929" w:rsidRPr="000B511D">
        <w:rPr>
          <w:rFonts w:ascii="Arial" w:hAnsi="Arial" w:cs="Arial"/>
        </w:rPr>
        <w:t>PCs, mobile Endgeräte und digitale Speichermed</w:t>
      </w:r>
      <w:r w:rsidR="00824929" w:rsidRPr="000B511D">
        <w:rPr>
          <w:rFonts w:ascii="Arial" w:hAnsi="Arial" w:cs="Arial"/>
        </w:rPr>
        <w:t>i</w:t>
      </w:r>
      <w:r w:rsidR="00824929" w:rsidRPr="000B511D">
        <w:rPr>
          <w:rFonts w:ascii="Arial" w:hAnsi="Arial" w:cs="Arial"/>
        </w:rPr>
        <w:t>en sind mit betriebsüblichen Verfahren, jedoch ohne biometrische Verfahren zu verschlü</w:t>
      </w:r>
      <w:r w:rsidR="00824929" w:rsidRPr="000B511D">
        <w:rPr>
          <w:rFonts w:ascii="Arial" w:hAnsi="Arial" w:cs="Arial"/>
        </w:rPr>
        <w:t>s</w:t>
      </w:r>
      <w:r w:rsidR="00824929" w:rsidRPr="000B511D">
        <w:rPr>
          <w:rFonts w:ascii="Arial" w:hAnsi="Arial" w:cs="Arial"/>
        </w:rPr>
        <w:t>seln.</w:t>
      </w:r>
    </w:p>
    <w:p w:rsidR="006D7341" w:rsidRPr="000B511D" w:rsidRDefault="006D7341" w:rsidP="00296790">
      <w:pPr>
        <w:spacing w:before="120" w:after="120" w:line="240" w:lineRule="auto"/>
        <w:jc w:val="both"/>
        <w:rPr>
          <w:rFonts w:ascii="Arial" w:hAnsi="Arial" w:cs="Arial"/>
        </w:rPr>
      </w:pPr>
      <w:r w:rsidRPr="000B511D">
        <w:rPr>
          <w:rFonts w:ascii="Arial" w:hAnsi="Arial" w:cs="Arial"/>
        </w:rPr>
        <w:t xml:space="preserve">(5) Die Nutzung öffentlicher W-LAN Netze zur </w:t>
      </w:r>
      <w:r w:rsidR="005A24A3" w:rsidRPr="000B511D">
        <w:rPr>
          <w:rFonts w:ascii="Arial" w:hAnsi="Arial" w:cs="Arial"/>
        </w:rPr>
        <w:t>Übertragung</w:t>
      </w:r>
      <w:r w:rsidRPr="000B511D">
        <w:rPr>
          <w:rFonts w:ascii="Arial" w:hAnsi="Arial" w:cs="Arial"/>
        </w:rPr>
        <w:t xml:space="preserve"> </w:t>
      </w:r>
      <w:r w:rsidR="005A24A3" w:rsidRPr="000B511D">
        <w:rPr>
          <w:rFonts w:ascii="Arial" w:hAnsi="Arial" w:cs="Arial"/>
        </w:rPr>
        <w:t>von dienstlichen Daten ist unte</w:t>
      </w:r>
      <w:r w:rsidR="005A24A3" w:rsidRPr="000B511D">
        <w:rPr>
          <w:rFonts w:ascii="Arial" w:hAnsi="Arial" w:cs="Arial"/>
        </w:rPr>
        <w:t>r</w:t>
      </w:r>
      <w:r w:rsidR="005A24A3" w:rsidRPr="000B511D">
        <w:rPr>
          <w:rFonts w:ascii="Arial" w:hAnsi="Arial" w:cs="Arial"/>
        </w:rPr>
        <w:t>sagt.</w:t>
      </w:r>
    </w:p>
    <w:p w:rsidR="001D7179" w:rsidRPr="000B511D" w:rsidRDefault="001D7179" w:rsidP="00296790">
      <w:pPr>
        <w:spacing w:before="120" w:after="120" w:line="240" w:lineRule="auto"/>
        <w:jc w:val="center"/>
        <w:rPr>
          <w:rFonts w:ascii="Arial" w:hAnsi="Arial" w:cs="Arial"/>
          <w:b/>
          <w:bCs/>
        </w:rPr>
      </w:pPr>
      <w:r w:rsidRPr="000B511D">
        <w:rPr>
          <w:rFonts w:ascii="Arial" w:hAnsi="Arial" w:cs="Arial"/>
          <w:b/>
          <w:bCs/>
        </w:rPr>
        <w:t xml:space="preserve">§ </w:t>
      </w:r>
      <w:r w:rsidR="00D2360A" w:rsidRPr="000B511D">
        <w:rPr>
          <w:rFonts w:ascii="Arial" w:hAnsi="Arial" w:cs="Arial"/>
          <w:b/>
          <w:bCs/>
        </w:rPr>
        <w:t>10</w:t>
      </w:r>
      <w:r w:rsidRPr="000B511D">
        <w:rPr>
          <w:rFonts w:ascii="Arial" w:hAnsi="Arial" w:cs="Arial"/>
          <w:b/>
          <w:bCs/>
        </w:rPr>
        <w:t xml:space="preserve"> Arbeitsschutz, Versicherung, Haftung</w:t>
      </w:r>
    </w:p>
    <w:p w:rsidR="00F5218D" w:rsidRPr="000B511D" w:rsidRDefault="001D7179" w:rsidP="00296790">
      <w:pPr>
        <w:spacing w:before="120" w:after="120" w:line="240" w:lineRule="auto"/>
        <w:jc w:val="both"/>
        <w:rPr>
          <w:rFonts w:ascii="Arial" w:hAnsi="Arial" w:cs="Arial"/>
        </w:rPr>
      </w:pPr>
      <w:r w:rsidRPr="000B511D">
        <w:rPr>
          <w:rFonts w:ascii="Arial" w:hAnsi="Arial" w:cs="Arial"/>
        </w:rPr>
        <w:t xml:space="preserve">(1) </w:t>
      </w:r>
      <w:r w:rsidR="00D46DE3" w:rsidRPr="000B511D">
        <w:rPr>
          <w:rFonts w:ascii="Arial" w:hAnsi="Arial" w:cs="Arial"/>
          <w:vertAlign w:val="superscript"/>
        </w:rPr>
        <w:t>1</w:t>
      </w:r>
      <w:r w:rsidR="006D7341" w:rsidRPr="000B511D">
        <w:rPr>
          <w:rFonts w:ascii="Arial" w:hAnsi="Arial" w:cs="Arial"/>
        </w:rPr>
        <w:t xml:space="preserve">Die Vorschriften zum Arbeits- und Gesundheitsschutz gelten auch für den Arbeitsplatz in der privaten Wohnung des Mitarbeitenden. </w:t>
      </w:r>
      <w:r w:rsidR="00D46DE3" w:rsidRPr="000B511D">
        <w:rPr>
          <w:rFonts w:ascii="Arial" w:hAnsi="Arial" w:cs="Arial"/>
          <w:vertAlign w:val="superscript"/>
        </w:rPr>
        <w:t>2</w:t>
      </w:r>
      <w:r w:rsidR="00F5218D" w:rsidRPr="000B511D">
        <w:rPr>
          <w:rFonts w:ascii="Arial" w:hAnsi="Arial" w:cs="Arial"/>
        </w:rPr>
        <w:t>Für den häuslichen Arbeitsplatz ist eine Gefäh</w:t>
      </w:r>
      <w:r w:rsidR="00F5218D" w:rsidRPr="000B511D">
        <w:rPr>
          <w:rFonts w:ascii="Arial" w:hAnsi="Arial" w:cs="Arial"/>
        </w:rPr>
        <w:t>r</w:t>
      </w:r>
      <w:r w:rsidR="00F5218D" w:rsidRPr="000B511D">
        <w:rPr>
          <w:rFonts w:ascii="Arial" w:hAnsi="Arial" w:cs="Arial"/>
        </w:rPr>
        <w:t>dungs</w:t>
      </w:r>
      <w:r w:rsidR="00D46DE3" w:rsidRPr="000B511D">
        <w:rPr>
          <w:rFonts w:ascii="Arial" w:hAnsi="Arial" w:cs="Arial"/>
        </w:rPr>
        <w:t xml:space="preserve">analyse gem. § 5 ArbSchG zu erstellen. </w:t>
      </w:r>
      <w:r w:rsidR="00182DDD" w:rsidRPr="000B511D">
        <w:rPr>
          <w:rFonts w:ascii="Arial" w:hAnsi="Arial" w:cs="Arial"/>
          <w:vertAlign w:val="superscript"/>
        </w:rPr>
        <w:t>3</w:t>
      </w:r>
      <w:r w:rsidR="00182DDD" w:rsidRPr="000B511D">
        <w:rPr>
          <w:rFonts w:ascii="Arial" w:hAnsi="Arial" w:cs="Arial"/>
        </w:rPr>
        <w:t>Soweit der Mitarbeitende einen Zutritt zum häuslichen Arbeitsplatz ablehnt, ist die Gefährdungsanalyse mithilfe von Bildern oder Vide</w:t>
      </w:r>
      <w:r w:rsidR="00182DDD" w:rsidRPr="000B511D">
        <w:rPr>
          <w:rFonts w:ascii="Arial" w:hAnsi="Arial" w:cs="Arial"/>
        </w:rPr>
        <w:t>o</w:t>
      </w:r>
      <w:r w:rsidR="00182DDD" w:rsidRPr="000B511D">
        <w:rPr>
          <w:rFonts w:ascii="Arial" w:hAnsi="Arial" w:cs="Arial"/>
        </w:rPr>
        <w:t>aufzeichnungen und im Dialog durchzuführen.</w:t>
      </w:r>
    </w:p>
    <w:p w:rsidR="00D46DE3" w:rsidRPr="000B511D" w:rsidRDefault="00D46DE3" w:rsidP="00296790">
      <w:pPr>
        <w:spacing w:before="120" w:after="120" w:line="240" w:lineRule="auto"/>
        <w:jc w:val="both"/>
        <w:rPr>
          <w:rFonts w:ascii="Arial" w:hAnsi="Arial" w:cs="Arial"/>
        </w:rPr>
      </w:pPr>
      <w:r w:rsidRPr="000B511D">
        <w:rPr>
          <w:rFonts w:ascii="Arial" w:hAnsi="Arial" w:cs="Arial"/>
        </w:rPr>
        <w:t xml:space="preserve">(2) </w:t>
      </w:r>
      <w:r w:rsidRPr="000B511D">
        <w:rPr>
          <w:rFonts w:ascii="Arial" w:hAnsi="Arial" w:cs="Arial"/>
          <w:vertAlign w:val="superscript"/>
        </w:rPr>
        <w:t>1</w:t>
      </w:r>
      <w:r w:rsidRPr="000B511D">
        <w:rPr>
          <w:rFonts w:ascii="Arial" w:hAnsi="Arial" w:cs="Arial"/>
        </w:rPr>
        <w:t>Der Dienstgeber hat sicherzustellen, dass Mitarbeitende in Telearbeit neben der b</w:t>
      </w:r>
      <w:r w:rsidRPr="000B511D">
        <w:rPr>
          <w:rFonts w:ascii="Arial" w:hAnsi="Arial" w:cs="Arial"/>
        </w:rPr>
        <w:t>e</w:t>
      </w:r>
      <w:r w:rsidRPr="000B511D">
        <w:rPr>
          <w:rFonts w:ascii="Arial" w:hAnsi="Arial" w:cs="Arial"/>
        </w:rPr>
        <w:t>triebsüblichen Pflichtunterweisung auch über die besonderen Gefährdungslagen bei Telea</w:t>
      </w:r>
      <w:r w:rsidRPr="000B511D">
        <w:rPr>
          <w:rFonts w:ascii="Arial" w:hAnsi="Arial" w:cs="Arial"/>
        </w:rPr>
        <w:t>r</w:t>
      </w:r>
      <w:r w:rsidRPr="000B511D">
        <w:rPr>
          <w:rFonts w:ascii="Arial" w:hAnsi="Arial" w:cs="Arial"/>
        </w:rPr>
        <w:t xml:space="preserve">beit unterwiesen werden. </w:t>
      </w:r>
      <w:r w:rsidRPr="000B511D">
        <w:rPr>
          <w:rFonts w:ascii="Arial" w:hAnsi="Arial" w:cs="Arial"/>
          <w:vertAlign w:val="superscript"/>
        </w:rPr>
        <w:t>2</w:t>
      </w:r>
      <w:r w:rsidRPr="000B511D">
        <w:rPr>
          <w:rFonts w:ascii="Arial" w:hAnsi="Arial" w:cs="Arial"/>
        </w:rPr>
        <w:t>Notwendige Unterlagen stellt der Dienstgeber zu</w:t>
      </w:r>
      <w:r w:rsidR="005E2BB8">
        <w:rPr>
          <w:rFonts w:ascii="Arial" w:hAnsi="Arial" w:cs="Arial"/>
        </w:rPr>
        <w:t>r</w:t>
      </w:r>
      <w:r w:rsidRPr="000B511D">
        <w:rPr>
          <w:rFonts w:ascii="Arial" w:hAnsi="Arial" w:cs="Arial"/>
        </w:rPr>
        <w:t xml:space="preserve"> Verfügung.</w:t>
      </w:r>
    </w:p>
    <w:p w:rsidR="00F5218D" w:rsidRPr="000B511D" w:rsidRDefault="00604FAB" w:rsidP="00296790">
      <w:pPr>
        <w:spacing w:before="120" w:after="120" w:line="240" w:lineRule="auto"/>
        <w:jc w:val="both"/>
        <w:rPr>
          <w:rFonts w:ascii="Arial" w:hAnsi="Arial" w:cs="Arial"/>
        </w:rPr>
      </w:pPr>
      <w:r w:rsidRPr="000B511D">
        <w:rPr>
          <w:rFonts w:ascii="Arial" w:hAnsi="Arial" w:cs="Arial"/>
        </w:rPr>
        <w:t xml:space="preserve">(2) </w:t>
      </w:r>
      <w:r w:rsidR="00F5218D" w:rsidRPr="000B511D">
        <w:rPr>
          <w:rFonts w:ascii="Arial" w:hAnsi="Arial" w:cs="Arial"/>
          <w:vertAlign w:val="superscript"/>
        </w:rPr>
        <w:t>1</w:t>
      </w:r>
      <w:r w:rsidRPr="000B511D">
        <w:rPr>
          <w:rFonts w:ascii="Arial" w:hAnsi="Arial" w:cs="Arial"/>
        </w:rPr>
        <w:t>Der gesetzliche Unfallversicherungsschutz bestimmt sich nach den gesetzlichen B</w:t>
      </w:r>
      <w:r w:rsidRPr="000B511D">
        <w:rPr>
          <w:rFonts w:ascii="Arial" w:hAnsi="Arial" w:cs="Arial"/>
        </w:rPr>
        <w:t>e</w:t>
      </w:r>
      <w:r w:rsidRPr="000B511D">
        <w:rPr>
          <w:rFonts w:ascii="Arial" w:hAnsi="Arial" w:cs="Arial"/>
        </w:rPr>
        <w:t xml:space="preserve">stimmungen. </w:t>
      </w:r>
      <w:r w:rsidR="00F5218D" w:rsidRPr="00377448">
        <w:rPr>
          <w:rFonts w:ascii="Arial" w:hAnsi="Arial" w:cs="Arial"/>
          <w:vertAlign w:val="superscript"/>
        </w:rPr>
        <w:t>2</w:t>
      </w:r>
      <w:r w:rsidR="00377448">
        <w:rPr>
          <w:rFonts w:ascii="Arial" w:hAnsi="Arial" w:cs="Arial"/>
        </w:rPr>
        <w:t>D</w:t>
      </w:r>
      <w:r w:rsidRPr="00377448">
        <w:rPr>
          <w:rFonts w:ascii="Arial" w:hAnsi="Arial" w:cs="Arial"/>
        </w:rPr>
        <w:t>ie</w:t>
      </w:r>
      <w:r w:rsidRPr="000B511D">
        <w:rPr>
          <w:rFonts w:ascii="Arial" w:hAnsi="Arial" w:cs="Arial"/>
        </w:rPr>
        <w:t xml:space="preserve"> Feststellun</w:t>
      </w:r>
      <w:r w:rsidR="00F5218D" w:rsidRPr="000B511D">
        <w:rPr>
          <w:rFonts w:ascii="Arial" w:hAnsi="Arial" w:cs="Arial"/>
        </w:rPr>
        <w:t>g</w:t>
      </w:r>
      <w:r w:rsidRPr="000B511D">
        <w:rPr>
          <w:rFonts w:ascii="Arial" w:hAnsi="Arial" w:cs="Arial"/>
        </w:rPr>
        <w:t>, ob im Einzelfall die Voraussetzun</w:t>
      </w:r>
      <w:r w:rsidR="00F5218D" w:rsidRPr="000B511D">
        <w:rPr>
          <w:rFonts w:ascii="Arial" w:hAnsi="Arial" w:cs="Arial"/>
        </w:rPr>
        <w:t>g</w:t>
      </w:r>
      <w:r w:rsidRPr="000B511D">
        <w:rPr>
          <w:rFonts w:ascii="Arial" w:hAnsi="Arial" w:cs="Arial"/>
        </w:rPr>
        <w:t xml:space="preserve"> für einen Arbeits- oder </w:t>
      </w:r>
      <w:r w:rsidR="00F5218D" w:rsidRPr="000B511D">
        <w:rPr>
          <w:rFonts w:ascii="Arial" w:hAnsi="Arial" w:cs="Arial"/>
        </w:rPr>
        <w:t>W</w:t>
      </w:r>
      <w:r w:rsidRPr="000B511D">
        <w:rPr>
          <w:rFonts w:ascii="Arial" w:hAnsi="Arial" w:cs="Arial"/>
        </w:rPr>
        <w:t>egeunfall vorliegen, obliegt der</w:t>
      </w:r>
      <w:r w:rsidR="00F5218D" w:rsidRPr="000B511D">
        <w:rPr>
          <w:rFonts w:ascii="Arial" w:hAnsi="Arial" w:cs="Arial"/>
        </w:rPr>
        <w:t xml:space="preserve"> zuständigen Berufsgenossenschaft.</w:t>
      </w:r>
    </w:p>
    <w:p w:rsidR="00604FAB" w:rsidRPr="000B511D" w:rsidRDefault="00F5218D" w:rsidP="00296790">
      <w:pPr>
        <w:spacing w:before="120" w:after="120" w:line="240" w:lineRule="auto"/>
        <w:jc w:val="both"/>
        <w:rPr>
          <w:rFonts w:ascii="Arial" w:hAnsi="Arial" w:cs="Arial"/>
        </w:rPr>
      </w:pPr>
      <w:r w:rsidRPr="000B511D">
        <w:rPr>
          <w:rFonts w:ascii="Arial" w:hAnsi="Arial" w:cs="Arial"/>
        </w:rPr>
        <w:t xml:space="preserve">(3) </w:t>
      </w:r>
      <w:r w:rsidRPr="000B511D">
        <w:rPr>
          <w:rFonts w:ascii="Arial" w:hAnsi="Arial" w:cs="Arial"/>
          <w:vertAlign w:val="superscript"/>
        </w:rPr>
        <w:t>1</w:t>
      </w:r>
      <w:r w:rsidRPr="000B511D">
        <w:rPr>
          <w:rFonts w:ascii="Arial" w:hAnsi="Arial" w:cs="Arial"/>
        </w:rPr>
        <w:t>Die Haftung der Mitarbeitenden und in der häuslichen Gemeinschaft lebenden Personen für Beschädigungen und Abhandenkommen der zur Verfügung gestellten Arbeits- und Ko</w:t>
      </w:r>
      <w:r w:rsidRPr="000B511D">
        <w:rPr>
          <w:rFonts w:ascii="Arial" w:hAnsi="Arial" w:cs="Arial"/>
        </w:rPr>
        <w:t>m</w:t>
      </w:r>
      <w:r w:rsidRPr="000B511D">
        <w:rPr>
          <w:rFonts w:ascii="Arial" w:hAnsi="Arial" w:cs="Arial"/>
        </w:rPr>
        <w:t>munikationsmitte, ist auf Vorsatz und grobe Fahrlässigkeit beschränkt.</w:t>
      </w:r>
      <w:r w:rsidR="00604FAB" w:rsidRPr="000B511D">
        <w:rPr>
          <w:rFonts w:ascii="Arial" w:hAnsi="Arial" w:cs="Arial"/>
        </w:rPr>
        <w:t xml:space="preserve"> </w:t>
      </w:r>
      <w:r w:rsidRPr="000B511D">
        <w:rPr>
          <w:rFonts w:ascii="Arial" w:hAnsi="Arial" w:cs="Arial"/>
          <w:vertAlign w:val="superscript"/>
        </w:rPr>
        <w:t>2</w:t>
      </w:r>
      <w:r w:rsidRPr="000B511D">
        <w:rPr>
          <w:rFonts w:ascii="Arial" w:hAnsi="Arial" w:cs="Arial"/>
        </w:rPr>
        <w:t>Verlangt der Diens</w:t>
      </w:r>
      <w:r w:rsidRPr="000B511D">
        <w:rPr>
          <w:rFonts w:ascii="Arial" w:hAnsi="Arial" w:cs="Arial"/>
        </w:rPr>
        <w:t>t</w:t>
      </w:r>
      <w:r w:rsidRPr="000B511D">
        <w:rPr>
          <w:rFonts w:ascii="Arial" w:hAnsi="Arial" w:cs="Arial"/>
        </w:rPr>
        <w:t>geber einen entsprechenden Versicherungsschutz hat er die Kosten hierfür zu übernehmen.</w:t>
      </w:r>
    </w:p>
    <w:p w:rsidR="001D7179" w:rsidRPr="000B511D" w:rsidRDefault="001D7179" w:rsidP="00296790">
      <w:pPr>
        <w:spacing w:before="120" w:after="120" w:line="240" w:lineRule="auto"/>
        <w:jc w:val="center"/>
        <w:rPr>
          <w:rFonts w:ascii="Arial" w:hAnsi="Arial" w:cs="Arial"/>
          <w:b/>
          <w:bCs/>
        </w:rPr>
      </w:pPr>
    </w:p>
    <w:p w:rsidR="001D7179" w:rsidRPr="000B511D" w:rsidRDefault="001D7179" w:rsidP="00296790">
      <w:pPr>
        <w:spacing w:before="120" w:after="120" w:line="240" w:lineRule="auto"/>
        <w:jc w:val="center"/>
        <w:rPr>
          <w:rFonts w:ascii="Arial" w:hAnsi="Arial" w:cs="Arial"/>
          <w:b/>
          <w:bCs/>
        </w:rPr>
      </w:pPr>
      <w:r w:rsidRPr="000B511D">
        <w:rPr>
          <w:rFonts w:ascii="Arial" w:hAnsi="Arial" w:cs="Arial"/>
          <w:b/>
          <w:bCs/>
        </w:rPr>
        <w:t xml:space="preserve">§ </w:t>
      </w:r>
      <w:r w:rsidR="009A1237" w:rsidRPr="000B511D">
        <w:rPr>
          <w:rFonts w:ascii="Arial" w:hAnsi="Arial" w:cs="Arial"/>
          <w:b/>
          <w:bCs/>
        </w:rPr>
        <w:t>1</w:t>
      </w:r>
      <w:r w:rsidR="00D2360A" w:rsidRPr="000B511D">
        <w:rPr>
          <w:rFonts w:ascii="Arial" w:hAnsi="Arial" w:cs="Arial"/>
          <w:b/>
          <w:bCs/>
        </w:rPr>
        <w:t>1</w:t>
      </w:r>
      <w:r w:rsidRPr="000B511D">
        <w:rPr>
          <w:rFonts w:ascii="Arial" w:hAnsi="Arial" w:cs="Arial"/>
          <w:b/>
          <w:bCs/>
        </w:rPr>
        <w:t xml:space="preserve"> Zutritts- / Kontrollrechte</w:t>
      </w:r>
    </w:p>
    <w:p w:rsidR="001D7179" w:rsidRPr="000B511D" w:rsidRDefault="00D46DE3" w:rsidP="00296790">
      <w:pPr>
        <w:spacing w:before="120" w:after="120" w:line="240" w:lineRule="auto"/>
        <w:jc w:val="both"/>
        <w:rPr>
          <w:rFonts w:ascii="Arial" w:hAnsi="Arial" w:cs="Arial"/>
        </w:rPr>
      </w:pPr>
      <w:r w:rsidRPr="000B511D">
        <w:rPr>
          <w:rFonts w:ascii="Arial" w:hAnsi="Arial" w:cs="Arial"/>
          <w:vertAlign w:val="superscript"/>
        </w:rPr>
        <w:t>1</w:t>
      </w:r>
      <w:r w:rsidR="00151067" w:rsidRPr="000B511D">
        <w:rPr>
          <w:rFonts w:ascii="Arial" w:hAnsi="Arial" w:cs="Arial"/>
        </w:rPr>
        <w:t>Zutritts- und Kontrollrechte</w:t>
      </w:r>
      <w:r w:rsidRPr="000B511D">
        <w:rPr>
          <w:rFonts w:ascii="Arial" w:hAnsi="Arial" w:cs="Arial"/>
        </w:rPr>
        <w:t xml:space="preserve"> zum häuslichen Arbeitsbereich</w:t>
      </w:r>
      <w:r w:rsidR="00151067" w:rsidRPr="000B511D">
        <w:rPr>
          <w:rFonts w:ascii="Arial" w:hAnsi="Arial" w:cs="Arial"/>
        </w:rPr>
        <w:t xml:space="preserve"> </w:t>
      </w:r>
      <w:r w:rsidRPr="000B511D">
        <w:rPr>
          <w:rFonts w:ascii="Arial" w:hAnsi="Arial" w:cs="Arial"/>
        </w:rPr>
        <w:t xml:space="preserve">bestehen </w:t>
      </w:r>
      <w:r w:rsidR="00151067" w:rsidRPr="000B511D">
        <w:rPr>
          <w:rFonts w:ascii="Arial" w:hAnsi="Arial" w:cs="Arial"/>
        </w:rPr>
        <w:t>für den Dienstgeber nicht</w:t>
      </w:r>
      <w:r w:rsidRPr="000B511D">
        <w:rPr>
          <w:rFonts w:ascii="Arial" w:hAnsi="Arial" w:cs="Arial"/>
        </w:rPr>
        <w:t xml:space="preserve"> (Unverletzlichkeit der Wohnung)</w:t>
      </w:r>
      <w:r w:rsidR="00151067" w:rsidRPr="000B511D">
        <w:rPr>
          <w:rFonts w:ascii="Arial" w:hAnsi="Arial" w:cs="Arial"/>
        </w:rPr>
        <w:t>.</w:t>
      </w:r>
      <w:r w:rsidRPr="000B511D">
        <w:rPr>
          <w:rFonts w:ascii="Arial" w:hAnsi="Arial" w:cs="Arial"/>
        </w:rPr>
        <w:t xml:space="preserve"> </w:t>
      </w:r>
      <w:r w:rsidRPr="000B511D">
        <w:rPr>
          <w:rFonts w:ascii="Arial" w:hAnsi="Arial" w:cs="Arial"/>
          <w:vertAlign w:val="superscript"/>
        </w:rPr>
        <w:t>2</w:t>
      </w:r>
      <w:r w:rsidRPr="000B511D">
        <w:rPr>
          <w:rFonts w:ascii="Arial" w:hAnsi="Arial" w:cs="Arial"/>
        </w:rPr>
        <w:t>Eine Ausnahme besteht, soweit der Dienstgeber e</w:t>
      </w:r>
      <w:r w:rsidRPr="000B511D">
        <w:rPr>
          <w:rFonts w:ascii="Arial" w:hAnsi="Arial" w:cs="Arial"/>
        </w:rPr>
        <w:t>i</w:t>
      </w:r>
      <w:r w:rsidRPr="000B511D">
        <w:rPr>
          <w:rFonts w:ascii="Arial" w:hAnsi="Arial" w:cs="Arial"/>
        </w:rPr>
        <w:t>nen durch Tatsachen begründeten Verdacht hat, dass die Mitarbeitenden gegen die geset</w:t>
      </w:r>
      <w:r w:rsidRPr="000B511D">
        <w:rPr>
          <w:rFonts w:ascii="Arial" w:hAnsi="Arial" w:cs="Arial"/>
        </w:rPr>
        <w:t>z</w:t>
      </w:r>
      <w:r w:rsidRPr="000B511D">
        <w:rPr>
          <w:rFonts w:ascii="Arial" w:hAnsi="Arial" w:cs="Arial"/>
        </w:rPr>
        <w:t>lichen Obliegenheiten bzw. die Regelungen dieser Dienstvereinbarung in Bezug auf Daten- und Arbeitsschutz verstößt.</w:t>
      </w:r>
      <w:r w:rsidR="00182DDD" w:rsidRPr="000B511D">
        <w:rPr>
          <w:rFonts w:ascii="Arial" w:hAnsi="Arial" w:cs="Arial"/>
        </w:rPr>
        <w:t xml:space="preserve"> </w:t>
      </w:r>
      <w:r w:rsidR="00182DDD" w:rsidRPr="000B511D">
        <w:rPr>
          <w:rFonts w:ascii="Arial" w:hAnsi="Arial" w:cs="Arial"/>
          <w:vertAlign w:val="superscript"/>
        </w:rPr>
        <w:t>3</w:t>
      </w:r>
      <w:r w:rsidR="00182DDD" w:rsidRPr="000B511D">
        <w:rPr>
          <w:rFonts w:ascii="Arial" w:hAnsi="Arial" w:cs="Arial"/>
        </w:rPr>
        <w:t xml:space="preserve">Voraussetzung ist, dass es sich um einen Verstoß handelt, der zu arbeitsrechtlichen Sanktionen berechtigt. </w:t>
      </w:r>
      <w:r w:rsidRPr="000B511D">
        <w:rPr>
          <w:rFonts w:ascii="Arial" w:hAnsi="Arial" w:cs="Arial"/>
        </w:rPr>
        <w:t xml:space="preserve"> </w:t>
      </w:r>
    </w:p>
    <w:p w:rsidR="00F81F29" w:rsidRPr="000B511D" w:rsidRDefault="00F81F29" w:rsidP="00296790">
      <w:pPr>
        <w:spacing w:before="120" w:after="120" w:line="240" w:lineRule="auto"/>
        <w:jc w:val="both"/>
        <w:rPr>
          <w:rFonts w:ascii="Arial" w:hAnsi="Arial" w:cs="Arial"/>
        </w:rPr>
      </w:pPr>
    </w:p>
    <w:p w:rsidR="009A1237" w:rsidRPr="000B511D" w:rsidRDefault="00F81F29" w:rsidP="00296790">
      <w:pPr>
        <w:spacing w:before="120" w:after="120" w:line="240" w:lineRule="auto"/>
        <w:jc w:val="center"/>
        <w:rPr>
          <w:rFonts w:ascii="Arial" w:hAnsi="Arial" w:cs="Arial"/>
          <w:b/>
          <w:bCs/>
        </w:rPr>
      </w:pPr>
      <w:r w:rsidRPr="000B511D">
        <w:rPr>
          <w:rFonts w:ascii="Arial" w:hAnsi="Arial" w:cs="Arial"/>
          <w:b/>
          <w:bCs/>
        </w:rPr>
        <w:t>§ 12 Rechte der Mitarbeitervertretung</w:t>
      </w:r>
    </w:p>
    <w:p w:rsidR="00F81F29" w:rsidRPr="000B511D" w:rsidRDefault="00F81F29" w:rsidP="00296790">
      <w:pPr>
        <w:spacing w:before="120" w:after="120" w:line="240" w:lineRule="auto"/>
        <w:jc w:val="both"/>
        <w:rPr>
          <w:rFonts w:ascii="Arial" w:hAnsi="Arial" w:cs="Arial"/>
        </w:rPr>
      </w:pPr>
      <w:r w:rsidRPr="000B511D">
        <w:rPr>
          <w:rFonts w:ascii="Arial" w:hAnsi="Arial" w:cs="Arial"/>
        </w:rPr>
        <w:t>(1) Die Festlegung der Tätigkeiten und Arbeitsbereiche gem. § 2 (3) (s. auch Anlage 2 zu dieser Dienstvereinbarung) erfolgt im Einvernehmen zwischen Dienstgeber und (e)(G)-MAV.</w:t>
      </w:r>
    </w:p>
    <w:p w:rsidR="00F81F29" w:rsidRPr="000B511D" w:rsidRDefault="00F81F29" w:rsidP="00296790">
      <w:pPr>
        <w:spacing w:before="120" w:after="120" w:line="240" w:lineRule="auto"/>
        <w:jc w:val="both"/>
        <w:rPr>
          <w:rFonts w:ascii="Arial" w:hAnsi="Arial" w:cs="Arial"/>
        </w:rPr>
      </w:pPr>
      <w:r w:rsidRPr="000B511D">
        <w:rPr>
          <w:rFonts w:ascii="Arial" w:hAnsi="Arial" w:cs="Arial"/>
        </w:rPr>
        <w:t xml:space="preserve">(2) Der Dienstgeber informiert zeitgleich zu den Mitarbeitenden die (e)(G)-MAV über eine Ablehnung gem. § </w:t>
      </w:r>
      <w:r w:rsidR="00A4376D" w:rsidRPr="000B511D">
        <w:rPr>
          <w:rFonts w:ascii="Arial" w:hAnsi="Arial" w:cs="Arial"/>
        </w:rPr>
        <w:t>4</w:t>
      </w:r>
      <w:r w:rsidRPr="000B511D">
        <w:rPr>
          <w:rFonts w:ascii="Arial" w:hAnsi="Arial" w:cs="Arial"/>
        </w:rPr>
        <w:t xml:space="preserve"> (3) mit Angabe der Gründe. </w:t>
      </w:r>
    </w:p>
    <w:p w:rsidR="00F81F29" w:rsidRPr="000B511D" w:rsidRDefault="00F81F29" w:rsidP="00296790">
      <w:pPr>
        <w:spacing w:before="120" w:after="120" w:line="240" w:lineRule="auto"/>
        <w:jc w:val="both"/>
        <w:rPr>
          <w:rFonts w:ascii="Arial" w:hAnsi="Arial" w:cs="Arial"/>
        </w:rPr>
      </w:pPr>
      <w:r w:rsidRPr="000B511D">
        <w:rPr>
          <w:rFonts w:ascii="Arial" w:hAnsi="Arial" w:cs="Arial"/>
        </w:rPr>
        <w:t>(3) Die Mitarbeitervertretung erhält quartalsweise eine Auflistung der Mitarbeitenden</w:t>
      </w:r>
      <w:r w:rsidR="00A4376D" w:rsidRPr="000B511D">
        <w:rPr>
          <w:rFonts w:ascii="Arial" w:hAnsi="Arial" w:cs="Arial"/>
        </w:rPr>
        <w:t xml:space="preserve"> in Tel</w:t>
      </w:r>
      <w:r w:rsidR="00A4376D" w:rsidRPr="000B511D">
        <w:rPr>
          <w:rFonts w:ascii="Arial" w:hAnsi="Arial" w:cs="Arial"/>
        </w:rPr>
        <w:t>e</w:t>
      </w:r>
      <w:r w:rsidR="00A4376D" w:rsidRPr="000B511D">
        <w:rPr>
          <w:rFonts w:ascii="Arial" w:hAnsi="Arial" w:cs="Arial"/>
        </w:rPr>
        <w:t>arbeit mit Angabe des Umfangs der vereinbarten Telearbeit.</w:t>
      </w:r>
    </w:p>
    <w:p w:rsidR="00A4376D" w:rsidRPr="000B511D" w:rsidRDefault="00A4376D" w:rsidP="00296790">
      <w:pPr>
        <w:spacing w:before="120" w:after="120" w:line="240" w:lineRule="auto"/>
        <w:jc w:val="both"/>
        <w:rPr>
          <w:rFonts w:ascii="Arial" w:hAnsi="Arial" w:cs="Arial"/>
        </w:rPr>
      </w:pPr>
      <w:r w:rsidRPr="000B511D">
        <w:rPr>
          <w:rFonts w:ascii="Arial" w:hAnsi="Arial" w:cs="Arial"/>
        </w:rPr>
        <w:t>(4) Die Mitarbeitervertretung wird halbjährlich über, in der Telearbeit angefallene, Mehrarbeit bzw. Überstunden informiert. Zustimmungserfordernisse gem. § 36 (1) Zf. 1 MAVO bleiben hiervon unberührt.</w:t>
      </w:r>
    </w:p>
    <w:p w:rsidR="00A4376D" w:rsidRPr="000B511D" w:rsidRDefault="00A4376D" w:rsidP="00296790">
      <w:pPr>
        <w:spacing w:before="120" w:after="120" w:line="240" w:lineRule="auto"/>
        <w:jc w:val="both"/>
        <w:rPr>
          <w:rFonts w:ascii="Arial" w:hAnsi="Arial" w:cs="Arial"/>
        </w:rPr>
      </w:pPr>
      <w:r w:rsidRPr="000B511D">
        <w:rPr>
          <w:rFonts w:ascii="Arial" w:hAnsi="Arial" w:cs="Arial"/>
        </w:rPr>
        <w:lastRenderedPageBreak/>
        <w:t xml:space="preserve">(5) Im Falle des § </w:t>
      </w:r>
      <w:r w:rsidRPr="00962DA6">
        <w:rPr>
          <w:rFonts w:ascii="Arial" w:hAnsi="Arial" w:cs="Arial"/>
        </w:rPr>
        <w:t xml:space="preserve">11 </w:t>
      </w:r>
      <w:r w:rsidR="00303B85" w:rsidRPr="00962DA6">
        <w:rPr>
          <w:rFonts w:ascii="Arial" w:hAnsi="Arial" w:cs="Arial"/>
        </w:rPr>
        <w:t>S. 2</w:t>
      </w:r>
      <w:r w:rsidRPr="00962DA6">
        <w:rPr>
          <w:rFonts w:ascii="Arial" w:hAnsi="Arial" w:cs="Arial"/>
        </w:rPr>
        <w:t xml:space="preserve"> ist</w:t>
      </w:r>
      <w:r w:rsidRPr="000B511D">
        <w:rPr>
          <w:rFonts w:ascii="Arial" w:hAnsi="Arial" w:cs="Arial"/>
        </w:rPr>
        <w:t xml:space="preserve"> ein Mitglied der Mitarbeitervertretung zur Begehung des häusl</w:t>
      </w:r>
      <w:r w:rsidRPr="000B511D">
        <w:rPr>
          <w:rFonts w:ascii="Arial" w:hAnsi="Arial" w:cs="Arial"/>
        </w:rPr>
        <w:t>i</w:t>
      </w:r>
      <w:r w:rsidRPr="000B511D">
        <w:rPr>
          <w:rFonts w:ascii="Arial" w:hAnsi="Arial" w:cs="Arial"/>
        </w:rPr>
        <w:t>chen Arbeitsplatzes hinzuzuziehen.</w:t>
      </w:r>
    </w:p>
    <w:p w:rsidR="00254DC8" w:rsidRDefault="00254DC8" w:rsidP="00296790">
      <w:pPr>
        <w:spacing w:before="120" w:after="120" w:line="240" w:lineRule="auto"/>
        <w:jc w:val="both"/>
        <w:rPr>
          <w:rFonts w:ascii="Arial" w:hAnsi="Arial" w:cs="Arial"/>
        </w:rPr>
      </w:pPr>
      <w:r w:rsidRPr="000B511D">
        <w:rPr>
          <w:rFonts w:ascii="Arial" w:hAnsi="Arial" w:cs="Arial"/>
        </w:rPr>
        <w:t>(6) Der Dienstgeber trägt Sorge dafür, dass Informationen und Mitteilungen der Mitarbeite</w:t>
      </w:r>
      <w:r w:rsidRPr="000B511D">
        <w:rPr>
          <w:rFonts w:ascii="Arial" w:hAnsi="Arial" w:cs="Arial"/>
        </w:rPr>
        <w:t>r</w:t>
      </w:r>
      <w:r w:rsidRPr="000B511D">
        <w:rPr>
          <w:rFonts w:ascii="Arial" w:hAnsi="Arial" w:cs="Arial"/>
        </w:rPr>
        <w:t>vertretung, die an die Mitarbeitenden veröffentlicht werden, auch den Mitarbeitenden in Tel</w:t>
      </w:r>
      <w:r w:rsidRPr="000B511D">
        <w:rPr>
          <w:rFonts w:ascii="Arial" w:hAnsi="Arial" w:cs="Arial"/>
        </w:rPr>
        <w:t>e</w:t>
      </w:r>
      <w:r w:rsidRPr="000B511D">
        <w:rPr>
          <w:rFonts w:ascii="Arial" w:hAnsi="Arial" w:cs="Arial"/>
        </w:rPr>
        <w:t>arbeit zur Verfügung stehen.</w:t>
      </w:r>
    </w:p>
    <w:p w:rsidR="00627D48" w:rsidRDefault="00627D48" w:rsidP="00296790">
      <w:pPr>
        <w:spacing w:before="120" w:after="120" w:line="240" w:lineRule="auto"/>
        <w:jc w:val="both"/>
        <w:rPr>
          <w:rFonts w:ascii="Arial" w:hAnsi="Arial" w:cs="Arial"/>
        </w:rPr>
      </w:pPr>
    </w:p>
    <w:p w:rsidR="00F81F29" w:rsidRPr="00F81F29" w:rsidRDefault="00F81F29" w:rsidP="00296790">
      <w:pPr>
        <w:spacing w:before="120" w:after="120" w:line="240" w:lineRule="auto"/>
        <w:jc w:val="both"/>
        <w:rPr>
          <w:rFonts w:ascii="Arial" w:hAnsi="Arial" w:cs="Arial"/>
        </w:rPr>
      </w:pPr>
    </w:p>
    <w:p w:rsidR="003C1E0F" w:rsidRPr="0023430B" w:rsidRDefault="003C1E0F" w:rsidP="00296790">
      <w:pPr>
        <w:spacing w:before="120" w:after="120" w:line="240" w:lineRule="auto"/>
        <w:jc w:val="center"/>
        <w:rPr>
          <w:rFonts w:ascii="Arial" w:hAnsi="Arial" w:cs="Arial"/>
          <w:b/>
          <w:bCs/>
        </w:rPr>
      </w:pPr>
      <w:r w:rsidRPr="0023430B">
        <w:rPr>
          <w:rFonts w:ascii="Arial" w:hAnsi="Arial" w:cs="Arial"/>
          <w:b/>
          <w:bCs/>
        </w:rPr>
        <w:t xml:space="preserve">§ </w:t>
      </w:r>
      <w:r w:rsidR="009A1237" w:rsidRPr="0023430B">
        <w:rPr>
          <w:rFonts w:ascii="Arial" w:hAnsi="Arial" w:cs="Arial"/>
          <w:b/>
          <w:bCs/>
        </w:rPr>
        <w:t>1</w:t>
      </w:r>
      <w:r w:rsidR="00C339A2">
        <w:rPr>
          <w:rFonts w:ascii="Arial" w:hAnsi="Arial" w:cs="Arial"/>
          <w:b/>
          <w:bCs/>
        </w:rPr>
        <w:t>3</w:t>
      </w:r>
      <w:r w:rsidRPr="0023430B">
        <w:rPr>
          <w:rFonts w:ascii="Arial" w:hAnsi="Arial" w:cs="Arial"/>
          <w:b/>
          <w:bCs/>
        </w:rPr>
        <w:t xml:space="preserve"> Salvatorische Klausel</w:t>
      </w:r>
    </w:p>
    <w:p w:rsidR="003C1E0F" w:rsidRPr="0023430B" w:rsidRDefault="001D7179" w:rsidP="00296790">
      <w:pPr>
        <w:spacing w:before="120" w:after="120" w:line="240" w:lineRule="auto"/>
        <w:jc w:val="both"/>
        <w:rPr>
          <w:rFonts w:ascii="Arial" w:hAnsi="Arial" w:cs="Arial"/>
        </w:rPr>
      </w:pPr>
      <w:r w:rsidRPr="0023430B">
        <w:rPr>
          <w:rFonts w:ascii="Arial" w:hAnsi="Arial" w:cs="Arial"/>
          <w:vertAlign w:val="superscript"/>
        </w:rPr>
        <w:t>1</w:t>
      </w:r>
      <w:r w:rsidR="003C1E0F" w:rsidRPr="0023430B">
        <w:rPr>
          <w:rFonts w:ascii="Arial" w:hAnsi="Arial" w:cs="Arial"/>
        </w:rPr>
        <w:t>Sollte diese Dienstvereinbarung unwirksam sein oder werden</w:t>
      </w:r>
      <w:r w:rsidR="007621E6" w:rsidRPr="0023430B">
        <w:rPr>
          <w:rFonts w:ascii="Arial" w:hAnsi="Arial" w:cs="Arial"/>
        </w:rPr>
        <w:t xml:space="preserve">, weil sie im Widerspruch zu der jeweils geltenden Arbeitsvertragsregelung </w:t>
      </w:r>
      <w:r w:rsidR="007621E6" w:rsidRPr="0023430B">
        <w:rPr>
          <w:rFonts w:ascii="Arial" w:hAnsi="Arial" w:cs="Arial"/>
          <w:i/>
          <w:iCs/>
          <w:highlight w:val="lightGray"/>
        </w:rPr>
        <w:t xml:space="preserve">- AVR / KAVO / AVO </w:t>
      </w:r>
      <w:r w:rsidR="001F0A46" w:rsidRPr="0023430B">
        <w:rPr>
          <w:rFonts w:ascii="Arial" w:hAnsi="Arial" w:cs="Arial"/>
          <w:i/>
          <w:iCs/>
          <w:highlight w:val="lightGray"/>
        </w:rPr>
        <w:t>-</w:t>
      </w:r>
      <w:r w:rsidR="007621E6" w:rsidRPr="0023430B">
        <w:rPr>
          <w:rFonts w:ascii="Arial" w:hAnsi="Arial" w:cs="Arial"/>
          <w:i/>
          <w:iCs/>
        </w:rPr>
        <w:t xml:space="preserve"> </w:t>
      </w:r>
      <w:r w:rsidR="007621E6" w:rsidRPr="0023430B">
        <w:rPr>
          <w:rFonts w:ascii="Arial" w:hAnsi="Arial" w:cs="Arial"/>
        </w:rPr>
        <w:t>oder gesetzlichen R</w:t>
      </w:r>
      <w:r w:rsidR="007621E6" w:rsidRPr="0023430B">
        <w:rPr>
          <w:rFonts w:ascii="Arial" w:hAnsi="Arial" w:cs="Arial"/>
        </w:rPr>
        <w:t>e</w:t>
      </w:r>
      <w:r w:rsidR="007621E6" w:rsidRPr="0023430B">
        <w:rPr>
          <w:rFonts w:ascii="Arial" w:hAnsi="Arial" w:cs="Arial"/>
        </w:rPr>
        <w:t xml:space="preserve">gelungen stehen, vereinbaren die Parteien die nicht im Widerspruch stehenden Regelungen weiter anzuwenden und die Dienstvereinbarung umgehend durch eine gültige und den von den Parteien bezweckten Inhalten möglichst nahekommende Regelung zu ersetzen. </w:t>
      </w:r>
      <w:r w:rsidRPr="0023430B">
        <w:rPr>
          <w:rFonts w:ascii="Arial" w:hAnsi="Arial" w:cs="Arial"/>
          <w:vertAlign w:val="superscript"/>
        </w:rPr>
        <w:t>2</w:t>
      </w:r>
      <w:r w:rsidR="007621E6" w:rsidRPr="0023430B">
        <w:rPr>
          <w:rFonts w:ascii="Arial" w:hAnsi="Arial" w:cs="Arial"/>
        </w:rPr>
        <w:t>Dies gilt auch für Regelungslücken.</w:t>
      </w:r>
    </w:p>
    <w:p w:rsidR="006E1B3A" w:rsidRPr="0023430B" w:rsidRDefault="006E1B3A" w:rsidP="00296790">
      <w:pPr>
        <w:spacing w:before="120" w:after="120" w:line="240" w:lineRule="auto"/>
        <w:jc w:val="center"/>
        <w:rPr>
          <w:rFonts w:ascii="Arial" w:hAnsi="Arial" w:cs="Arial"/>
          <w:b/>
          <w:bCs/>
        </w:rPr>
      </w:pPr>
    </w:p>
    <w:p w:rsidR="003C1E0F" w:rsidRPr="0023430B" w:rsidRDefault="003C1E0F" w:rsidP="00296790">
      <w:pPr>
        <w:spacing w:before="120" w:after="120" w:line="240" w:lineRule="auto"/>
        <w:jc w:val="center"/>
        <w:rPr>
          <w:rFonts w:ascii="Arial" w:hAnsi="Arial" w:cs="Arial"/>
          <w:b/>
          <w:bCs/>
        </w:rPr>
      </w:pPr>
      <w:r w:rsidRPr="0023430B">
        <w:rPr>
          <w:rFonts w:ascii="Arial" w:hAnsi="Arial" w:cs="Arial"/>
          <w:b/>
          <w:bCs/>
        </w:rPr>
        <w:t xml:space="preserve">§ </w:t>
      </w:r>
      <w:r w:rsidR="009A1237" w:rsidRPr="0023430B">
        <w:rPr>
          <w:rFonts w:ascii="Arial" w:hAnsi="Arial" w:cs="Arial"/>
          <w:b/>
          <w:bCs/>
        </w:rPr>
        <w:t>1</w:t>
      </w:r>
      <w:r w:rsidR="00C339A2">
        <w:rPr>
          <w:rFonts w:ascii="Arial" w:hAnsi="Arial" w:cs="Arial"/>
          <w:b/>
          <w:bCs/>
        </w:rPr>
        <w:t>4</w:t>
      </w:r>
      <w:r w:rsidRPr="0023430B">
        <w:rPr>
          <w:rFonts w:ascii="Arial" w:hAnsi="Arial" w:cs="Arial"/>
          <w:b/>
          <w:bCs/>
        </w:rPr>
        <w:t xml:space="preserve"> </w:t>
      </w:r>
      <w:r w:rsidR="009A1237" w:rsidRPr="0023430B">
        <w:rPr>
          <w:rFonts w:ascii="Arial" w:hAnsi="Arial" w:cs="Arial"/>
          <w:b/>
          <w:bCs/>
        </w:rPr>
        <w:t>Schlussbestimmungen</w:t>
      </w:r>
    </w:p>
    <w:p w:rsidR="003C1E0F" w:rsidRPr="0023430B" w:rsidRDefault="003C1E0F" w:rsidP="00296790">
      <w:pPr>
        <w:spacing w:before="120" w:after="120" w:line="240" w:lineRule="auto"/>
        <w:jc w:val="both"/>
        <w:rPr>
          <w:rFonts w:ascii="Arial" w:hAnsi="Arial" w:cs="Arial"/>
        </w:rPr>
      </w:pPr>
      <w:r w:rsidRPr="0023430B">
        <w:rPr>
          <w:rFonts w:ascii="Arial" w:hAnsi="Arial" w:cs="Arial"/>
        </w:rPr>
        <w:t xml:space="preserve">(1) Diese Dienstvereinbarung tritt am xx.xx.202x in Kraft. Sie tritt nach einer Laufzeit von 24 Monaten zum xx.xx.202x außer Kraft, soweit die Parteien nicht zuvor eine Weitergeltung vereinbart haben. </w:t>
      </w:r>
    </w:p>
    <w:p w:rsidR="003C1E0F" w:rsidRPr="0023430B" w:rsidRDefault="003C1E0F" w:rsidP="00296790">
      <w:pPr>
        <w:spacing w:before="120" w:after="120" w:line="240" w:lineRule="auto"/>
        <w:jc w:val="both"/>
        <w:rPr>
          <w:rFonts w:ascii="Arial" w:hAnsi="Arial" w:cs="Arial"/>
        </w:rPr>
      </w:pPr>
      <w:r w:rsidRPr="0023430B">
        <w:rPr>
          <w:rFonts w:ascii="Arial" w:hAnsi="Arial" w:cs="Arial"/>
        </w:rPr>
        <w:t xml:space="preserve">(2) Die Bekanntmachung dieser Dienstvereinbarung erfolgt durch </w:t>
      </w:r>
      <w:r w:rsidRPr="00480283">
        <w:rPr>
          <w:rFonts w:ascii="Arial" w:hAnsi="Arial" w:cs="Arial"/>
          <w:i/>
          <w:iCs/>
          <w:highlight w:val="lightGray"/>
        </w:rPr>
        <w:t>- bitte betriebsübliches Verfahren eintragen -</w:t>
      </w:r>
      <w:r w:rsidRPr="0023430B">
        <w:rPr>
          <w:rFonts w:ascii="Arial" w:hAnsi="Arial" w:cs="Arial"/>
        </w:rPr>
        <w:t xml:space="preserve"> .</w:t>
      </w:r>
    </w:p>
    <w:p w:rsidR="003C1E0F" w:rsidRPr="0023430B" w:rsidRDefault="003C1E0F" w:rsidP="00296790">
      <w:pPr>
        <w:spacing w:before="120" w:after="120" w:line="240" w:lineRule="auto"/>
        <w:jc w:val="both"/>
        <w:rPr>
          <w:rFonts w:ascii="Arial" w:hAnsi="Arial" w:cs="Arial"/>
        </w:rPr>
      </w:pPr>
      <w:r w:rsidRPr="0023430B">
        <w:rPr>
          <w:rFonts w:ascii="Arial" w:hAnsi="Arial" w:cs="Arial"/>
        </w:rPr>
        <w:t>(3) Eine Kündigung ist gem. § 38 (4) S. 2 MAVO schriftlich mit einer Frist von drei Monaten zum Monatsende möglich, die Möglichkeit einer fristlosen Kündigung aus wichtigem Grund bleibt unberührt.</w:t>
      </w:r>
    </w:p>
    <w:p w:rsidR="003C1E0F" w:rsidRPr="0023430B" w:rsidRDefault="003C1E0F" w:rsidP="00296790">
      <w:pPr>
        <w:spacing w:before="120" w:after="120" w:line="240" w:lineRule="auto"/>
        <w:jc w:val="both"/>
        <w:rPr>
          <w:rFonts w:ascii="Arial" w:hAnsi="Arial" w:cs="Arial"/>
        </w:rPr>
      </w:pPr>
      <w:r w:rsidRPr="0023430B">
        <w:rPr>
          <w:rFonts w:ascii="Arial" w:hAnsi="Arial" w:cs="Arial"/>
        </w:rPr>
        <w:t xml:space="preserve">(4) </w:t>
      </w:r>
      <w:r w:rsidR="001D7179" w:rsidRPr="0023430B">
        <w:rPr>
          <w:rFonts w:ascii="Arial" w:hAnsi="Arial" w:cs="Arial"/>
          <w:vertAlign w:val="superscript"/>
        </w:rPr>
        <w:t>1</w:t>
      </w:r>
      <w:r w:rsidRPr="0023430B">
        <w:rPr>
          <w:rFonts w:ascii="Arial" w:hAnsi="Arial" w:cs="Arial"/>
        </w:rPr>
        <w:t xml:space="preserve">Im Falle einer Kündigung oder bei Ende der Befristung dieser Dienstvereinbarung gelten zu diesem Zeitpunkt bestehende individualrechtliche Nebenabreden weiter. </w:t>
      </w:r>
      <w:r w:rsidR="001D7179" w:rsidRPr="0023430B">
        <w:rPr>
          <w:rFonts w:ascii="Arial" w:hAnsi="Arial" w:cs="Arial"/>
          <w:vertAlign w:val="superscript"/>
        </w:rPr>
        <w:t>2</w:t>
      </w:r>
      <w:r w:rsidRPr="0023430B">
        <w:rPr>
          <w:rFonts w:ascii="Arial" w:hAnsi="Arial" w:cs="Arial"/>
        </w:rPr>
        <w:t>Neue Nebena</w:t>
      </w:r>
      <w:r w:rsidRPr="0023430B">
        <w:rPr>
          <w:rFonts w:ascii="Arial" w:hAnsi="Arial" w:cs="Arial"/>
        </w:rPr>
        <w:t>b</w:t>
      </w:r>
      <w:r w:rsidRPr="0023430B">
        <w:rPr>
          <w:rFonts w:ascii="Arial" w:hAnsi="Arial" w:cs="Arial"/>
        </w:rPr>
        <w:t xml:space="preserve">reden dürfen ab diesem Zeitpunkt diese Dienstvereinbarung nicht mehr in Bezug nehmen. </w:t>
      </w:r>
    </w:p>
    <w:p w:rsidR="003C1E0F" w:rsidRPr="0023430B" w:rsidRDefault="003C1E0F" w:rsidP="00296790">
      <w:pPr>
        <w:spacing w:before="120" w:after="120" w:line="240" w:lineRule="auto"/>
        <w:jc w:val="both"/>
        <w:rPr>
          <w:rFonts w:ascii="Arial" w:hAnsi="Arial" w:cs="Arial"/>
        </w:rPr>
      </w:pPr>
    </w:p>
    <w:p w:rsidR="003C1E0F" w:rsidRPr="0023430B" w:rsidRDefault="007621E6" w:rsidP="00296790">
      <w:pPr>
        <w:spacing w:before="120" w:after="120" w:line="240" w:lineRule="auto"/>
        <w:jc w:val="both"/>
        <w:rPr>
          <w:rFonts w:ascii="Arial" w:hAnsi="Arial" w:cs="Arial"/>
        </w:rPr>
      </w:pPr>
      <w:r w:rsidRPr="0023430B">
        <w:rPr>
          <w:rFonts w:ascii="Arial" w:hAnsi="Arial" w:cs="Arial"/>
          <w:i/>
          <w:iCs/>
        </w:rPr>
        <w:t>Ort</w:t>
      </w:r>
      <w:r w:rsidRPr="0023430B">
        <w:rPr>
          <w:rFonts w:ascii="Arial" w:hAnsi="Arial" w:cs="Arial"/>
        </w:rPr>
        <w:t>, xx.xx.202x</w:t>
      </w:r>
    </w:p>
    <w:p w:rsidR="00836619" w:rsidRPr="0023430B" w:rsidRDefault="00836619" w:rsidP="00296790">
      <w:pPr>
        <w:spacing w:before="120" w:after="120" w:line="240" w:lineRule="auto"/>
        <w:jc w:val="both"/>
        <w:rPr>
          <w:rFonts w:ascii="Arial" w:hAnsi="Arial" w:cs="Arial"/>
        </w:rPr>
      </w:pPr>
    </w:p>
    <w:p w:rsidR="007621E6" w:rsidRPr="0023430B" w:rsidRDefault="007621E6" w:rsidP="00296790">
      <w:pPr>
        <w:spacing w:before="120" w:after="120" w:line="240" w:lineRule="auto"/>
        <w:jc w:val="both"/>
        <w:rPr>
          <w:rFonts w:ascii="Arial" w:hAnsi="Arial" w:cs="Arial"/>
        </w:rPr>
      </w:pPr>
    </w:p>
    <w:p w:rsidR="007621E6" w:rsidRPr="0023430B" w:rsidRDefault="007621E6" w:rsidP="00296790">
      <w:pPr>
        <w:spacing w:before="120" w:after="120" w:line="240" w:lineRule="auto"/>
        <w:jc w:val="both"/>
        <w:rPr>
          <w:rFonts w:ascii="Arial" w:hAnsi="Arial" w:cs="Arial"/>
        </w:rPr>
      </w:pPr>
      <w:r w:rsidRPr="0023430B">
        <w:rPr>
          <w:rFonts w:ascii="Arial" w:hAnsi="Arial" w:cs="Arial"/>
        </w:rPr>
        <w:t>________________________________</w:t>
      </w:r>
      <w:r w:rsidRPr="0023430B">
        <w:rPr>
          <w:rFonts w:ascii="Arial" w:hAnsi="Arial" w:cs="Arial"/>
        </w:rPr>
        <w:tab/>
      </w:r>
      <w:r w:rsidRPr="0023430B">
        <w:rPr>
          <w:rFonts w:ascii="Arial" w:hAnsi="Arial" w:cs="Arial"/>
        </w:rPr>
        <w:tab/>
        <w:t>________________________________</w:t>
      </w:r>
    </w:p>
    <w:p w:rsidR="007621E6" w:rsidRPr="0023430B" w:rsidRDefault="007621E6" w:rsidP="00296790">
      <w:pPr>
        <w:spacing w:before="120" w:after="120" w:line="240" w:lineRule="auto"/>
        <w:jc w:val="both"/>
        <w:rPr>
          <w:rFonts w:ascii="Arial" w:hAnsi="Arial" w:cs="Arial"/>
        </w:rPr>
      </w:pPr>
      <w:r w:rsidRPr="0023430B">
        <w:rPr>
          <w:rFonts w:ascii="Arial" w:hAnsi="Arial" w:cs="Arial"/>
        </w:rPr>
        <w:t>Dienstgeber</w:t>
      </w:r>
      <w:r w:rsidRPr="0023430B">
        <w:rPr>
          <w:rFonts w:ascii="Arial" w:hAnsi="Arial" w:cs="Arial"/>
        </w:rPr>
        <w:tab/>
      </w:r>
      <w:r w:rsidRPr="0023430B">
        <w:rPr>
          <w:rFonts w:ascii="Arial" w:hAnsi="Arial" w:cs="Arial"/>
        </w:rPr>
        <w:tab/>
      </w:r>
      <w:r w:rsidRPr="0023430B">
        <w:rPr>
          <w:rFonts w:ascii="Arial" w:hAnsi="Arial" w:cs="Arial"/>
        </w:rPr>
        <w:tab/>
      </w:r>
      <w:r w:rsidRPr="0023430B">
        <w:rPr>
          <w:rFonts w:ascii="Arial" w:hAnsi="Arial" w:cs="Arial"/>
        </w:rPr>
        <w:tab/>
      </w:r>
      <w:r w:rsidRPr="0023430B">
        <w:rPr>
          <w:rFonts w:ascii="Arial" w:hAnsi="Arial" w:cs="Arial"/>
        </w:rPr>
        <w:tab/>
      </w:r>
      <w:r w:rsidR="006E1B3A">
        <w:rPr>
          <w:rFonts w:ascii="Arial" w:hAnsi="Arial" w:cs="Arial"/>
        </w:rPr>
        <w:tab/>
      </w:r>
      <w:r w:rsidRPr="0023430B">
        <w:rPr>
          <w:rFonts w:ascii="Arial" w:hAnsi="Arial" w:cs="Arial"/>
        </w:rPr>
        <w:t>(e)(G)-MAV</w:t>
      </w:r>
    </w:p>
    <w:p w:rsidR="001D7179" w:rsidRDefault="001D7179" w:rsidP="00296790">
      <w:pPr>
        <w:spacing w:before="120" w:after="120" w:line="240" w:lineRule="auto"/>
        <w:jc w:val="both"/>
      </w:pPr>
    </w:p>
    <w:p w:rsidR="001D7179" w:rsidRDefault="001D7179" w:rsidP="00296790">
      <w:pPr>
        <w:spacing w:before="120" w:after="120" w:line="240" w:lineRule="auto"/>
        <w:jc w:val="both"/>
      </w:pPr>
    </w:p>
    <w:p w:rsidR="0061113A" w:rsidRDefault="0061113A" w:rsidP="00296790">
      <w:pPr>
        <w:spacing w:before="120" w:after="120" w:line="240" w:lineRule="auto"/>
        <w:jc w:val="both"/>
      </w:pPr>
    </w:p>
    <w:p w:rsidR="000E5BE9" w:rsidRDefault="000E5BE9" w:rsidP="00296790">
      <w:pPr>
        <w:spacing w:before="120" w:after="120" w:line="240" w:lineRule="auto"/>
        <w:rPr>
          <w:rFonts w:ascii="Arial" w:hAnsi="Arial" w:cs="Arial"/>
        </w:rPr>
      </w:pPr>
      <w:r>
        <w:rPr>
          <w:rFonts w:ascii="Arial" w:hAnsi="Arial" w:cs="Arial"/>
        </w:rPr>
        <w:br w:type="page"/>
      </w:r>
    </w:p>
    <w:p w:rsidR="00BE2764" w:rsidRPr="006E1B3A" w:rsidRDefault="00BE2764" w:rsidP="00296790">
      <w:pPr>
        <w:spacing w:before="120" w:after="120" w:line="240" w:lineRule="auto"/>
        <w:jc w:val="both"/>
        <w:rPr>
          <w:rFonts w:ascii="Arial" w:hAnsi="Arial" w:cs="Arial"/>
        </w:rPr>
      </w:pPr>
      <w:r w:rsidRPr="006E1B3A">
        <w:rPr>
          <w:rFonts w:ascii="Arial" w:hAnsi="Arial" w:cs="Arial"/>
        </w:rPr>
        <w:lastRenderedPageBreak/>
        <w:t xml:space="preserve">Anlage 1 zur Dienstvereinbarung zur Telearbeit in der/den Einrichtung(en) des/der </w:t>
      </w:r>
      <w:r w:rsidRPr="006E1B3A">
        <w:rPr>
          <w:rFonts w:ascii="Arial" w:hAnsi="Arial" w:cs="Arial"/>
          <w:highlight w:val="lightGray"/>
        </w:rPr>
        <w:t xml:space="preserve">- </w:t>
      </w:r>
      <w:r w:rsidRPr="006E1B3A">
        <w:rPr>
          <w:rFonts w:ascii="Arial" w:hAnsi="Arial" w:cs="Arial"/>
          <w:i/>
          <w:iCs/>
          <w:highlight w:val="lightGray"/>
        </w:rPr>
        <w:t>Träger einfügen</w:t>
      </w:r>
      <w:r w:rsidRPr="006E1B3A">
        <w:rPr>
          <w:rFonts w:ascii="Arial" w:hAnsi="Arial" w:cs="Arial"/>
          <w:highlight w:val="lightGray"/>
        </w:rPr>
        <w:t xml:space="preserve"> -</w:t>
      </w:r>
      <w:r w:rsidRPr="006E1B3A">
        <w:rPr>
          <w:rFonts w:ascii="Arial" w:hAnsi="Arial" w:cs="Arial"/>
        </w:rPr>
        <w:t>, vom  xx.xx.202x</w:t>
      </w:r>
      <w:r w:rsidR="0037167C" w:rsidRPr="006E1B3A">
        <w:rPr>
          <w:rFonts w:ascii="Arial" w:hAnsi="Arial" w:cs="Arial"/>
        </w:rPr>
        <w:t xml:space="preserve">, </w:t>
      </w:r>
      <w:r w:rsidR="000E5BE9" w:rsidRPr="006E1B3A">
        <w:rPr>
          <w:rFonts w:ascii="Arial" w:hAnsi="Arial" w:cs="Arial"/>
        </w:rPr>
        <w:t xml:space="preserve">Muster für Individualvereinbarung gem. § 2 (2) </w:t>
      </w:r>
    </w:p>
    <w:p w:rsidR="00BE2764" w:rsidRPr="004B105D" w:rsidRDefault="00BE2764" w:rsidP="00296790">
      <w:pPr>
        <w:spacing w:before="120" w:after="120" w:line="240" w:lineRule="auto"/>
        <w:jc w:val="both"/>
        <w:rPr>
          <w:rFonts w:ascii="Arial" w:hAnsi="Arial" w:cs="Arial"/>
          <w:sz w:val="20"/>
          <w:szCs w:val="20"/>
        </w:rPr>
      </w:pPr>
    </w:p>
    <w:p w:rsidR="006E1B3A" w:rsidRDefault="000E5BE9" w:rsidP="00296790">
      <w:pPr>
        <w:spacing w:before="120" w:after="120" w:line="240" w:lineRule="auto"/>
        <w:rPr>
          <w:rFonts w:ascii="Arial" w:hAnsi="Arial" w:cs="Arial"/>
          <w:i/>
          <w:iCs/>
          <w:highlight w:val="lightGray"/>
        </w:rPr>
      </w:pPr>
      <w:r w:rsidRPr="006E1B3A">
        <w:rPr>
          <w:rFonts w:ascii="Arial" w:hAnsi="Arial" w:cs="Arial"/>
          <w:b/>
          <w:bCs/>
          <w:sz w:val="24"/>
          <w:szCs w:val="24"/>
        </w:rPr>
        <w:t xml:space="preserve">Nebenabrede zum Arbeitsvertrag </w:t>
      </w:r>
      <w:r w:rsidR="007D2016" w:rsidRPr="006E1B3A">
        <w:rPr>
          <w:rFonts w:ascii="Arial" w:hAnsi="Arial" w:cs="Arial"/>
          <w:b/>
          <w:bCs/>
          <w:sz w:val="24"/>
          <w:szCs w:val="24"/>
        </w:rPr>
        <w:t>gem. § 7 (2) AVR/§ 3 (3) KAVO/§ 2 (3) AVO.</w:t>
      </w:r>
      <w:r w:rsidR="007D2016" w:rsidRPr="006E1B3A">
        <w:rPr>
          <w:rFonts w:ascii="Arial" w:hAnsi="Arial" w:cs="Arial"/>
          <w:sz w:val="24"/>
          <w:szCs w:val="24"/>
        </w:rPr>
        <w:t xml:space="preserve"> </w:t>
      </w:r>
    </w:p>
    <w:p w:rsidR="000E5BE9" w:rsidRPr="006E1B3A" w:rsidRDefault="007D2016" w:rsidP="00296790">
      <w:pPr>
        <w:spacing w:before="120" w:after="120" w:line="240" w:lineRule="auto"/>
        <w:rPr>
          <w:rFonts w:ascii="Arial" w:hAnsi="Arial" w:cs="Arial"/>
        </w:rPr>
      </w:pPr>
      <w:r w:rsidRPr="006E1B3A">
        <w:rPr>
          <w:rFonts w:ascii="Arial" w:hAnsi="Arial" w:cs="Arial"/>
          <w:i/>
          <w:iCs/>
          <w:highlight w:val="lightGray"/>
        </w:rPr>
        <w:t>- nicht zutreffendes bitte löschen</w:t>
      </w:r>
      <w:r w:rsidR="001F0A46" w:rsidRPr="006E1B3A">
        <w:rPr>
          <w:rFonts w:ascii="Arial" w:hAnsi="Arial" w:cs="Arial"/>
          <w:i/>
          <w:iCs/>
          <w:highlight w:val="lightGray"/>
        </w:rPr>
        <w:t xml:space="preserve"> -</w:t>
      </w:r>
    </w:p>
    <w:p w:rsidR="000E5BE9" w:rsidRPr="00627D48" w:rsidRDefault="000E5BE9" w:rsidP="00296790">
      <w:pPr>
        <w:spacing w:before="120" w:after="120" w:line="240" w:lineRule="auto"/>
        <w:rPr>
          <w:rFonts w:ascii="Arial" w:hAnsi="Arial" w:cs="Arial"/>
          <w:b/>
          <w:bCs/>
          <w:sz w:val="16"/>
          <w:szCs w:val="16"/>
        </w:rPr>
      </w:pPr>
    </w:p>
    <w:p w:rsidR="000E5BE9" w:rsidRPr="006E1B3A" w:rsidRDefault="000E5BE9" w:rsidP="006E1B3A">
      <w:pPr>
        <w:spacing w:before="120" w:after="120" w:line="240" w:lineRule="auto"/>
        <w:jc w:val="center"/>
        <w:rPr>
          <w:rFonts w:ascii="Arial" w:hAnsi="Arial" w:cs="Arial"/>
          <w:b/>
          <w:bCs/>
          <w:sz w:val="20"/>
          <w:szCs w:val="20"/>
        </w:rPr>
      </w:pPr>
      <w:r w:rsidRPr="006E1B3A">
        <w:rPr>
          <w:rFonts w:ascii="Arial" w:hAnsi="Arial" w:cs="Arial"/>
          <w:b/>
          <w:bCs/>
          <w:sz w:val="20"/>
          <w:szCs w:val="20"/>
        </w:rPr>
        <w:t>Zwischen</w:t>
      </w:r>
    </w:p>
    <w:p w:rsidR="000E5BE9" w:rsidRPr="00627D48" w:rsidRDefault="000E5BE9" w:rsidP="006E1B3A">
      <w:pPr>
        <w:spacing w:before="120" w:after="120" w:line="240" w:lineRule="auto"/>
        <w:jc w:val="center"/>
        <w:rPr>
          <w:rFonts w:ascii="Arial" w:hAnsi="Arial" w:cs="Arial"/>
          <w:sz w:val="16"/>
          <w:szCs w:val="16"/>
        </w:rPr>
      </w:pPr>
    </w:p>
    <w:p w:rsidR="000E5BE9" w:rsidRPr="006E1B3A" w:rsidRDefault="000E5BE9" w:rsidP="00D10095">
      <w:pPr>
        <w:spacing w:before="120" w:after="120" w:line="240" w:lineRule="auto"/>
        <w:contextualSpacing/>
        <w:jc w:val="both"/>
        <w:rPr>
          <w:rFonts w:ascii="Arial" w:hAnsi="Arial" w:cs="Arial"/>
          <w:sz w:val="20"/>
          <w:szCs w:val="20"/>
        </w:rPr>
      </w:pPr>
      <w:r w:rsidRPr="006E1B3A">
        <w:rPr>
          <w:rFonts w:ascii="Arial" w:hAnsi="Arial" w:cs="Arial"/>
          <w:sz w:val="20"/>
          <w:szCs w:val="20"/>
        </w:rPr>
        <w:t xml:space="preserve">der / dem </w:t>
      </w:r>
      <w:r w:rsidRPr="006E1B3A">
        <w:rPr>
          <w:rFonts w:ascii="Arial" w:hAnsi="Arial" w:cs="Arial"/>
          <w:sz w:val="20"/>
          <w:szCs w:val="20"/>
          <w:highlight w:val="lightGray"/>
        </w:rPr>
        <w:t xml:space="preserve">- </w:t>
      </w:r>
      <w:r w:rsidRPr="006E1B3A">
        <w:rPr>
          <w:rFonts w:ascii="Arial" w:hAnsi="Arial" w:cs="Arial"/>
          <w:i/>
          <w:iCs/>
          <w:sz w:val="20"/>
          <w:szCs w:val="20"/>
          <w:highlight w:val="lightGray"/>
        </w:rPr>
        <w:t xml:space="preserve">Träger einfügen </w:t>
      </w:r>
      <w:r w:rsidRPr="006E1B3A">
        <w:rPr>
          <w:rFonts w:ascii="Arial" w:hAnsi="Arial" w:cs="Arial"/>
          <w:sz w:val="20"/>
          <w:szCs w:val="20"/>
          <w:highlight w:val="lightGray"/>
        </w:rPr>
        <w:t>-</w:t>
      </w:r>
      <w:r w:rsidRPr="006E1B3A">
        <w:rPr>
          <w:rFonts w:ascii="Arial" w:hAnsi="Arial" w:cs="Arial"/>
          <w:sz w:val="20"/>
          <w:szCs w:val="20"/>
        </w:rPr>
        <w:t>,</w:t>
      </w:r>
      <w:r w:rsidRPr="006E1B3A">
        <w:rPr>
          <w:rFonts w:ascii="Arial" w:hAnsi="Arial" w:cs="Arial"/>
          <w:i/>
          <w:iCs/>
          <w:sz w:val="20"/>
          <w:szCs w:val="20"/>
        </w:rPr>
        <w:t xml:space="preserve"> </w:t>
      </w:r>
      <w:r w:rsidRPr="006E1B3A">
        <w:rPr>
          <w:rFonts w:ascii="Arial" w:hAnsi="Arial" w:cs="Arial"/>
          <w:sz w:val="20"/>
          <w:szCs w:val="20"/>
        </w:rPr>
        <w:t xml:space="preserve">vertreten durch </w:t>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t>-</w:t>
      </w:r>
      <w:r w:rsidRPr="006E1B3A">
        <w:rPr>
          <w:rFonts w:ascii="Arial" w:hAnsi="Arial" w:cs="Arial"/>
          <w:sz w:val="20"/>
          <w:szCs w:val="20"/>
        </w:rPr>
        <w:t xml:space="preserve"> Dienstgeber</w:t>
      </w:r>
    </w:p>
    <w:p w:rsidR="000E5BE9" w:rsidRPr="006E1B3A" w:rsidRDefault="000E5BE9" w:rsidP="006E1B3A">
      <w:pPr>
        <w:spacing w:before="120" w:after="120" w:line="240" w:lineRule="auto"/>
        <w:contextualSpacing/>
        <w:jc w:val="center"/>
        <w:rPr>
          <w:rFonts w:ascii="Arial" w:hAnsi="Arial" w:cs="Arial"/>
          <w:b/>
          <w:bCs/>
          <w:sz w:val="20"/>
          <w:szCs w:val="20"/>
        </w:rPr>
      </w:pPr>
      <w:r w:rsidRPr="006E1B3A">
        <w:rPr>
          <w:rFonts w:ascii="Arial" w:hAnsi="Arial" w:cs="Arial"/>
          <w:b/>
          <w:bCs/>
          <w:sz w:val="20"/>
          <w:szCs w:val="20"/>
        </w:rPr>
        <w:t>und</w:t>
      </w:r>
    </w:p>
    <w:p w:rsidR="000E5BE9" w:rsidRPr="006E1B3A" w:rsidRDefault="000E5BE9" w:rsidP="00D10095">
      <w:pPr>
        <w:spacing w:before="120" w:after="120" w:line="240" w:lineRule="auto"/>
        <w:contextualSpacing/>
        <w:jc w:val="both"/>
        <w:rPr>
          <w:rFonts w:ascii="Arial" w:hAnsi="Arial" w:cs="Arial"/>
          <w:sz w:val="20"/>
          <w:szCs w:val="20"/>
        </w:rPr>
      </w:pPr>
      <w:r w:rsidRPr="006E1B3A">
        <w:rPr>
          <w:rFonts w:ascii="Arial" w:hAnsi="Arial" w:cs="Arial"/>
          <w:i/>
          <w:iCs/>
          <w:sz w:val="20"/>
          <w:szCs w:val="20"/>
        </w:rPr>
        <w:t>Nachname, Vorname</w:t>
      </w:r>
      <w:r w:rsidRPr="006E1B3A">
        <w:rPr>
          <w:rFonts w:ascii="Arial" w:hAnsi="Arial" w:cs="Arial"/>
          <w:sz w:val="20"/>
          <w:szCs w:val="20"/>
        </w:rPr>
        <w:t>, geb. am xx.xx.xxxx</w:t>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r>
      <w:r w:rsidR="00D10095">
        <w:rPr>
          <w:rFonts w:ascii="Arial" w:hAnsi="Arial" w:cs="Arial"/>
          <w:sz w:val="20"/>
          <w:szCs w:val="20"/>
        </w:rPr>
        <w:tab/>
        <w:t xml:space="preserve">        </w:t>
      </w:r>
      <w:r w:rsidRPr="006E1B3A">
        <w:rPr>
          <w:rFonts w:ascii="Arial" w:hAnsi="Arial" w:cs="Arial"/>
          <w:sz w:val="20"/>
          <w:szCs w:val="20"/>
        </w:rPr>
        <w:t>- Mitarbeitende(r)</w:t>
      </w:r>
    </w:p>
    <w:p w:rsidR="000E5BE9" w:rsidRPr="006E1B3A" w:rsidRDefault="000E5BE9" w:rsidP="006E1B3A">
      <w:pPr>
        <w:spacing w:before="120" w:after="120" w:line="240" w:lineRule="auto"/>
        <w:ind w:left="360"/>
        <w:contextualSpacing/>
        <w:jc w:val="right"/>
        <w:rPr>
          <w:rFonts w:ascii="Arial" w:hAnsi="Arial" w:cs="Arial"/>
          <w:sz w:val="20"/>
          <w:szCs w:val="20"/>
        </w:rPr>
      </w:pPr>
    </w:p>
    <w:p w:rsidR="000E5BE9" w:rsidRPr="006E1B3A" w:rsidRDefault="000E5BE9" w:rsidP="006E1B3A">
      <w:pPr>
        <w:spacing w:before="120" w:after="120" w:line="240" w:lineRule="auto"/>
        <w:contextualSpacing/>
        <w:jc w:val="both"/>
        <w:rPr>
          <w:rFonts w:ascii="Arial" w:hAnsi="Arial" w:cs="Arial"/>
          <w:sz w:val="20"/>
          <w:szCs w:val="20"/>
        </w:rPr>
      </w:pPr>
      <w:r w:rsidRPr="006E1B3A">
        <w:rPr>
          <w:rFonts w:ascii="Arial" w:hAnsi="Arial" w:cs="Arial"/>
          <w:sz w:val="20"/>
          <w:szCs w:val="20"/>
        </w:rPr>
        <w:t>wird folgende Nebenabrede zum Dienstvertrag vom xx.xx.xxxx vereinbart.</w:t>
      </w:r>
    </w:p>
    <w:p w:rsidR="000E5BE9" w:rsidRPr="006E1B3A" w:rsidRDefault="000E5BE9" w:rsidP="006E1B3A">
      <w:pPr>
        <w:spacing w:before="120" w:after="120" w:line="240" w:lineRule="auto"/>
        <w:rPr>
          <w:sz w:val="20"/>
          <w:szCs w:val="20"/>
        </w:rPr>
      </w:pPr>
    </w:p>
    <w:p w:rsidR="005A2C38" w:rsidRPr="006E1B3A" w:rsidRDefault="007D2016" w:rsidP="006E1B3A">
      <w:pPr>
        <w:pStyle w:val="Listenabsatz"/>
        <w:numPr>
          <w:ilvl w:val="0"/>
          <w:numId w:val="10"/>
        </w:numPr>
        <w:spacing w:before="120" w:after="120" w:line="240" w:lineRule="auto"/>
        <w:ind w:left="284" w:hanging="284"/>
        <w:jc w:val="both"/>
        <w:rPr>
          <w:rFonts w:ascii="Arial" w:hAnsi="Arial" w:cs="Arial"/>
          <w:sz w:val="20"/>
          <w:szCs w:val="20"/>
        </w:rPr>
      </w:pPr>
      <w:r w:rsidRPr="006E1B3A">
        <w:rPr>
          <w:rFonts w:ascii="Arial" w:hAnsi="Arial" w:cs="Arial"/>
          <w:sz w:val="20"/>
          <w:szCs w:val="20"/>
        </w:rPr>
        <w:t xml:space="preserve">Dienstgeber und Mitarbeitende(r) vereinbaren </w:t>
      </w:r>
      <w:r w:rsidR="005A2C38" w:rsidRPr="006E1B3A">
        <w:rPr>
          <w:rFonts w:ascii="Arial" w:hAnsi="Arial" w:cs="Arial"/>
          <w:sz w:val="20"/>
          <w:szCs w:val="20"/>
        </w:rPr>
        <w:t xml:space="preserve">für die Zeit vom xx.xx.202x, befristet bis xx.xx.202x. Teleheimarbeit / alternierende Telearbeit / Mobile Telearbeit. </w:t>
      </w:r>
      <w:r w:rsidR="005A2C38" w:rsidRPr="006E1B3A">
        <w:rPr>
          <w:rFonts w:ascii="Arial" w:hAnsi="Arial" w:cs="Arial"/>
          <w:i/>
          <w:iCs/>
          <w:sz w:val="20"/>
          <w:szCs w:val="20"/>
          <w:highlight w:val="lightGray"/>
        </w:rPr>
        <w:t>- Befristung ggfls. streichen</w:t>
      </w:r>
      <w:r w:rsidR="001F0A46" w:rsidRPr="006E1B3A">
        <w:rPr>
          <w:rFonts w:ascii="Arial" w:hAnsi="Arial" w:cs="Arial"/>
          <w:i/>
          <w:iCs/>
          <w:sz w:val="20"/>
          <w:szCs w:val="20"/>
          <w:highlight w:val="lightGray"/>
        </w:rPr>
        <w:t xml:space="preserve"> -</w:t>
      </w:r>
    </w:p>
    <w:p w:rsidR="005A2C38" w:rsidRPr="006E1B3A" w:rsidRDefault="005A2C38" w:rsidP="006E1B3A">
      <w:pPr>
        <w:pStyle w:val="Listenabsatz"/>
        <w:spacing w:before="120" w:after="120" w:line="240" w:lineRule="auto"/>
        <w:ind w:left="284" w:hanging="284"/>
        <w:jc w:val="both"/>
        <w:rPr>
          <w:rFonts w:ascii="Arial" w:hAnsi="Arial" w:cs="Arial"/>
          <w:sz w:val="20"/>
          <w:szCs w:val="20"/>
        </w:rPr>
      </w:pPr>
    </w:p>
    <w:p w:rsidR="005A2C38" w:rsidRPr="006E1B3A" w:rsidRDefault="00CB76C0" w:rsidP="006E1B3A">
      <w:pPr>
        <w:pStyle w:val="Listenabsatz"/>
        <w:numPr>
          <w:ilvl w:val="0"/>
          <w:numId w:val="10"/>
        </w:numPr>
        <w:spacing w:before="120" w:after="120" w:line="240" w:lineRule="auto"/>
        <w:ind w:left="284" w:hanging="284"/>
        <w:jc w:val="both"/>
        <w:rPr>
          <w:rFonts w:ascii="Arial" w:hAnsi="Arial" w:cs="Arial"/>
          <w:sz w:val="20"/>
          <w:szCs w:val="20"/>
        </w:rPr>
      </w:pPr>
      <w:r w:rsidRPr="006E1B3A">
        <w:rPr>
          <w:rFonts w:ascii="Arial" w:hAnsi="Arial" w:cs="Arial"/>
          <w:sz w:val="20"/>
          <w:szCs w:val="20"/>
          <w:vertAlign w:val="superscript"/>
        </w:rPr>
        <w:t>1</w:t>
      </w:r>
      <w:r w:rsidR="005A2C38" w:rsidRPr="006E1B3A">
        <w:rPr>
          <w:rFonts w:ascii="Arial" w:hAnsi="Arial" w:cs="Arial"/>
          <w:sz w:val="20"/>
          <w:szCs w:val="20"/>
        </w:rPr>
        <w:t xml:space="preserve">Die Vereinbarung erfolgt </w:t>
      </w:r>
      <w:r w:rsidR="007D2016" w:rsidRPr="006E1B3A">
        <w:rPr>
          <w:rFonts w:ascii="Arial" w:hAnsi="Arial" w:cs="Arial"/>
          <w:sz w:val="20"/>
          <w:szCs w:val="20"/>
        </w:rPr>
        <w:t>auf Grundlage der Dienstvereinbarung zur Telearbeit in der/den</w:t>
      </w:r>
      <w:r w:rsidR="005A2C38" w:rsidRPr="006E1B3A">
        <w:rPr>
          <w:rFonts w:ascii="Arial" w:hAnsi="Arial" w:cs="Arial"/>
          <w:sz w:val="20"/>
          <w:szCs w:val="20"/>
        </w:rPr>
        <w:t xml:space="preserve"> </w:t>
      </w:r>
      <w:r w:rsidR="007D2016" w:rsidRPr="006E1B3A">
        <w:rPr>
          <w:rFonts w:ascii="Arial" w:hAnsi="Arial" w:cs="Arial"/>
          <w:sz w:val="20"/>
          <w:szCs w:val="20"/>
        </w:rPr>
        <w:t>Einric</w:t>
      </w:r>
      <w:r w:rsidR="007D2016" w:rsidRPr="006E1B3A">
        <w:rPr>
          <w:rFonts w:ascii="Arial" w:hAnsi="Arial" w:cs="Arial"/>
          <w:sz w:val="20"/>
          <w:szCs w:val="20"/>
        </w:rPr>
        <w:t>h</w:t>
      </w:r>
      <w:r w:rsidR="007D2016" w:rsidRPr="006E1B3A">
        <w:rPr>
          <w:rFonts w:ascii="Arial" w:hAnsi="Arial" w:cs="Arial"/>
          <w:sz w:val="20"/>
          <w:szCs w:val="20"/>
        </w:rPr>
        <w:t xml:space="preserve">tung(en) des/der </w:t>
      </w:r>
      <w:r w:rsidR="007D2016" w:rsidRPr="006E1B3A">
        <w:rPr>
          <w:rFonts w:ascii="Arial" w:hAnsi="Arial" w:cs="Arial"/>
          <w:i/>
          <w:iCs/>
          <w:sz w:val="20"/>
          <w:szCs w:val="20"/>
          <w:highlight w:val="lightGray"/>
        </w:rPr>
        <w:t>- Träger einfügen</w:t>
      </w:r>
      <w:r w:rsidR="001F0A46" w:rsidRPr="006E1B3A">
        <w:rPr>
          <w:rFonts w:ascii="Arial" w:hAnsi="Arial" w:cs="Arial"/>
          <w:i/>
          <w:iCs/>
          <w:sz w:val="20"/>
          <w:szCs w:val="20"/>
          <w:highlight w:val="lightGray"/>
        </w:rPr>
        <w:t xml:space="preserve"> -</w:t>
      </w:r>
      <w:r w:rsidR="007D2016" w:rsidRPr="006E1B3A">
        <w:rPr>
          <w:rFonts w:ascii="Arial" w:hAnsi="Arial" w:cs="Arial"/>
          <w:sz w:val="20"/>
          <w:szCs w:val="20"/>
        </w:rPr>
        <w:t>, vom  xx.xx.202x die Durchführung von Teleheimarbeit / alte</w:t>
      </w:r>
      <w:r w:rsidR="007D2016" w:rsidRPr="006E1B3A">
        <w:rPr>
          <w:rFonts w:ascii="Arial" w:hAnsi="Arial" w:cs="Arial"/>
          <w:sz w:val="20"/>
          <w:szCs w:val="20"/>
        </w:rPr>
        <w:t>r</w:t>
      </w:r>
      <w:r w:rsidR="007D2016" w:rsidRPr="006E1B3A">
        <w:rPr>
          <w:rFonts w:ascii="Arial" w:hAnsi="Arial" w:cs="Arial"/>
          <w:sz w:val="20"/>
          <w:szCs w:val="20"/>
        </w:rPr>
        <w:t>nierender Telearbeit / Mobiler Telearbeit.</w:t>
      </w:r>
      <w:r w:rsidR="005A2C38" w:rsidRPr="006E1B3A">
        <w:rPr>
          <w:rFonts w:ascii="Arial" w:hAnsi="Arial" w:cs="Arial"/>
          <w:sz w:val="20"/>
          <w:szCs w:val="20"/>
        </w:rPr>
        <w:t xml:space="preserve"> </w:t>
      </w:r>
      <w:r w:rsidR="0037167C" w:rsidRPr="006E1B3A">
        <w:rPr>
          <w:rFonts w:ascii="Arial" w:hAnsi="Arial" w:cs="Arial"/>
          <w:i/>
          <w:iCs/>
          <w:sz w:val="20"/>
          <w:szCs w:val="20"/>
          <w:highlight w:val="lightGray"/>
        </w:rPr>
        <w:t>- nicht zutreffendes löschen</w:t>
      </w:r>
      <w:r w:rsidR="001F0A46" w:rsidRPr="006E1B3A">
        <w:rPr>
          <w:rFonts w:ascii="Arial" w:hAnsi="Arial" w:cs="Arial"/>
          <w:i/>
          <w:iCs/>
          <w:sz w:val="20"/>
          <w:szCs w:val="20"/>
          <w:highlight w:val="lightGray"/>
        </w:rPr>
        <w:t xml:space="preserve"> -</w:t>
      </w:r>
      <w:r w:rsidR="0037167C" w:rsidRPr="006E1B3A">
        <w:rPr>
          <w:rFonts w:ascii="Arial" w:hAnsi="Arial" w:cs="Arial"/>
          <w:i/>
          <w:iCs/>
          <w:sz w:val="20"/>
          <w:szCs w:val="20"/>
        </w:rPr>
        <w:t xml:space="preserve"> </w:t>
      </w:r>
      <w:r w:rsidRPr="006E1B3A">
        <w:rPr>
          <w:rFonts w:ascii="Arial" w:hAnsi="Arial" w:cs="Arial"/>
          <w:sz w:val="20"/>
          <w:szCs w:val="20"/>
          <w:vertAlign w:val="superscript"/>
        </w:rPr>
        <w:t>2</w:t>
      </w:r>
      <w:r w:rsidR="005A2C38" w:rsidRPr="006E1B3A">
        <w:rPr>
          <w:rFonts w:ascii="Arial" w:hAnsi="Arial" w:cs="Arial"/>
          <w:sz w:val="20"/>
          <w:szCs w:val="20"/>
        </w:rPr>
        <w:t>Soweit in dieser Vereinb</w:t>
      </w:r>
      <w:r w:rsidR="005A2C38" w:rsidRPr="006E1B3A">
        <w:rPr>
          <w:rFonts w:ascii="Arial" w:hAnsi="Arial" w:cs="Arial"/>
          <w:sz w:val="20"/>
          <w:szCs w:val="20"/>
        </w:rPr>
        <w:t>a</w:t>
      </w:r>
      <w:r w:rsidR="005A2C38" w:rsidRPr="006E1B3A">
        <w:rPr>
          <w:rFonts w:ascii="Arial" w:hAnsi="Arial" w:cs="Arial"/>
          <w:sz w:val="20"/>
          <w:szCs w:val="20"/>
        </w:rPr>
        <w:t>rung nichts andere vereinbart ist, gelten die Bedingungen dieser Dienstvereinbarung umfassend und vollständig.</w:t>
      </w:r>
    </w:p>
    <w:p w:rsidR="005A2C38" w:rsidRPr="006E1B3A" w:rsidRDefault="005A2C38" w:rsidP="006E1B3A">
      <w:pPr>
        <w:pStyle w:val="Listenabsatz"/>
        <w:spacing w:before="120" w:after="120" w:line="240" w:lineRule="auto"/>
        <w:ind w:left="284" w:hanging="284"/>
        <w:jc w:val="both"/>
        <w:rPr>
          <w:rFonts w:ascii="Arial" w:hAnsi="Arial" w:cs="Arial"/>
          <w:sz w:val="20"/>
          <w:szCs w:val="20"/>
        </w:rPr>
      </w:pPr>
    </w:p>
    <w:p w:rsidR="005A2C38" w:rsidRPr="006E1B3A" w:rsidRDefault="005A2C38" w:rsidP="006E1B3A">
      <w:pPr>
        <w:pStyle w:val="Listenabsatz"/>
        <w:numPr>
          <w:ilvl w:val="0"/>
          <w:numId w:val="10"/>
        </w:numPr>
        <w:spacing w:before="120" w:after="120" w:line="240" w:lineRule="auto"/>
        <w:ind w:left="284" w:hanging="284"/>
        <w:jc w:val="both"/>
        <w:rPr>
          <w:rFonts w:ascii="Arial" w:hAnsi="Arial" w:cs="Arial"/>
          <w:sz w:val="20"/>
          <w:szCs w:val="20"/>
        </w:rPr>
      </w:pPr>
      <w:r w:rsidRPr="006E1B3A">
        <w:rPr>
          <w:rFonts w:ascii="Arial" w:hAnsi="Arial" w:cs="Arial"/>
          <w:sz w:val="20"/>
          <w:szCs w:val="20"/>
        </w:rPr>
        <w:t xml:space="preserve">Der Umfang der vereinbarten Telearbeit beträgt durchschnittlich </w:t>
      </w:r>
      <w:r w:rsidR="004B105D" w:rsidRPr="004B105D">
        <w:rPr>
          <w:rFonts w:ascii="Arial" w:hAnsi="Arial" w:cs="Arial"/>
          <w:sz w:val="20"/>
          <w:szCs w:val="20"/>
          <w:highlight w:val="lightGray"/>
        </w:rPr>
        <w:t>__</w:t>
      </w:r>
      <w:r w:rsidRPr="006E1B3A">
        <w:rPr>
          <w:rFonts w:ascii="Arial" w:hAnsi="Arial" w:cs="Arial"/>
          <w:sz w:val="20"/>
          <w:szCs w:val="20"/>
        </w:rPr>
        <w:t xml:space="preserve"> Std./Wo.</w:t>
      </w:r>
    </w:p>
    <w:p w:rsidR="00CB76C0" w:rsidRPr="006E1B3A" w:rsidRDefault="00CB76C0" w:rsidP="006E1B3A">
      <w:pPr>
        <w:pStyle w:val="Listenabsatz"/>
        <w:spacing w:before="120" w:after="120" w:line="240" w:lineRule="auto"/>
        <w:ind w:left="284" w:hanging="284"/>
        <w:jc w:val="both"/>
        <w:rPr>
          <w:rFonts w:ascii="Arial" w:hAnsi="Arial" w:cs="Arial"/>
          <w:sz w:val="20"/>
          <w:szCs w:val="20"/>
        </w:rPr>
      </w:pPr>
    </w:p>
    <w:p w:rsidR="00CB76C0" w:rsidRPr="006E1B3A" w:rsidRDefault="00CB76C0" w:rsidP="006E1B3A">
      <w:pPr>
        <w:pStyle w:val="Listenabsatz"/>
        <w:numPr>
          <w:ilvl w:val="0"/>
          <w:numId w:val="10"/>
        </w:numPr>
        <w:spacing w:before="120" w:after="120" w:line="240" w:lineRule="auto"/>
        <w:ind w:left="284" w:hanging="284"/>
        <w:jc w:val="both"/>
        <w:rPr>
          <w:rFonts w:ascii="Arial" w:hAnsi="Arial" w:cs="Arial"/>
          <w:sz w:val="20"/>
          <w:szCs w:val="20"/>
        </w:rPr>
      </w:pPr>
      <w:r w:rsidRPr="006E1B3A">
        <w:rPr>
          <w:rFonts w:ascii="Arial" w:hAnsi="Arial" w:cs="Arial"/>
          <w:sz w:val="20"/>
          <w:szCs w:val="20"/>
        </w:rPr>
        <w:t>Die Verteilung der Telearbeit auf die einzelnen Wochentage erfolgt wie folgt / erfolgt durch b</w:t>
      </w:r>
      <w:r w:rsidRPr="006E1B3A">
        <w:rPr>
          <w:rFonts w:ascii="Arial" w:hAnsi="Arial" w:cs="Arial"/>
          <w:sz w:val="20"/>
          <w:szCs w:val="20"/>
        </w:rPr>
        <w:t>e</w:t>
      </w:r>
      <w:r w:rsidRPr="006E1B3A">
        <w:rPr>
          <w:rFonts w:ascii="Arial" w:hAnsi="Arial" w:cs="Arial"/>
          <w:sz w:val="20"/>
          <w:szCs w:val="20"/>
        </w:rPr>
        <w:t xml:space="preserve">triebsübliche Dienstplanung </w:t>
      </w:r>
      <w:r w:rsidRPr="006E1B3A">
        <w:rPr>
          <w:rFonts w:ascii="Arial" w:hAnsi="Arial" w:cs="Arial"/>
          <w:i/>
          <w:iCs/>
          <w:sz w:val="20"/>
          <w:szCs w:val="20"/>
          <w:highlight w:val="lightGray"/>
        </w:rPr>
        <w:t>- nicht zutreffendes löschen</w:t>
      </w:r>
      <w:r w:rsidR="001F0A46" w:rsidRPr="006E1B3A">
        <w:rPr>
          <w:rFonts w:ascii="Arial" w:hAnsi="Arial" w:cs="Arial"/>
          <w:i/>
          <w:iCs/>
          <w:sz w:val="20"/>
          <w:szCs w:val="20"/>
          <w:highlight w:val="lightGray"/>
        </w:rPr>
        <w:t xml:space="preserve"> -</w:t>
      </w:r>
      <w:r w:rsidRPr="006E1B3A">
        <w:rPr>
          <w:rFonts w:ascii="Arial" w:hAnsi="Arial" w:cs="Arial"/>
          <w:sz w:val="20"/>
          <w:szCs w:val="20"/>
        </w:rPr>
        <w:t>:</w:t>
      </w:r>
    </w:p>
    <w:p w:rsidR="005A2C38" w:rsidRPr="006E1B3A" w:rsidRDefault="001F0A46" w:rsidP="006E1B3A">
      <w:pPr>
        <w:spacing w:before="120" w:after="120" w:line="240" w:lineRule="auto"/>
        <w:ind w:left="284"/>
        <w:contextualSpacing/>
        <w:jc w:val="both"/>
        <w:rPr>
          <w:rFonts w:ascii="Arial" w:hAnsi="Arial" w:cs="Arial"/>
          <w:sz w:val="20"/>
          <w:szCs w:val="20"/>
        </w:rPr>
      </w:pPr>
      <w:r w:rsidRPr="006E1B3A">
        <w:rPr>
          <w:rFonts w:ascii="Arial" w:hAnsi="Arial" w:cs="Arial"/>
          <w:i/>
          <w:iCs/>
          <w:sz w:val="20"/>
          <w:szCs w:val="20"/>
          <w:highlight w:val="lightGray"/>
        </w:rPr>
        <w:t xml:space="preserve">- </w:t>
      </w:r>
      <w:r w:rsidR="00964A80" w:rsidRPr="006E1B3A">
        <w:rPr>
          <w:rFonts w:ascii="Arial" w:hAnsi="Arial" w:cs="Arial"/>
          <w:i/>
          <w:iCs/>
          <w:sz w:val="20"/>
          <w:szCs w:val="20"/>
          <w:highlight w:val="lightGray"/>
        </w:rPr>
        <w:t>Hier ggfls. die vereinbarte Verteilung eintragen</w:t>
      </w:r>
      <w:r w:rsidR="00CB76C0" w:rsidRPr="006E1B3A">
        <w:rPr>
          <w:rFonts w:ascii="Arial" w:hAnsi="Arial" w:cs="Arial"/>
          <w:sz w:val="20"/>
          <w:szCs w:val="20"/>
          <w:highlight w:val="lightGray"/>
        </w:rPr>
        <w:t xml:space="preserve"> </w:t>
      </w:r>
      <w:r w:rsidRPr="006E1B3A">
        <w:rPr>
          <w:rFonts w:ascii="Arial" w:hAnsi="Arial" w:cs="Arial"/>
          <w:sz w:val="20"/>
          <w:szCs w:val="20"/>
          <w:highlight w:val="lightGray"/>
        </w:rPr>
        <w:t>-</w:t>
      </w:r>
    </w:p>
    <w:p w:rsidR="00964A80" w:rsidRPr="006E1B3A" w:rsidRDefault="00964A80" w:rsidP="006E1B3A">
      <w:pPr>
        <w:spacing w:before="120" w:after="120" w:line="240" w:lineRule="auto"/>
        <w:ind w:left="284" w:hanging="284"/>
        <w:contextualSpacing/>
        <w:jc w:val="both"/>
        <w:rPr>
          <w:rFonts w:ascii="Arial" w:hAnsi="Arial" w:cs="Arial"/>
          <w:sz w:val="20"/>
          <w:szCs w:val="20"/>
        </w:rPr>
      </w:pPr>
    </w:p>
    <w:p w:rsidR="00296790" w:rsidRPr="006E1B3A" w:rsidRDefault="00671399" w:rsidP="006E1B3A">
      <w:pPr>
        <w:pStyle w:val="Listenabsatz"/>
        <w:numPr>
          <w:ilvl w:val="0"/>
          <w:numId w:val="10"/>
        </w:numPr>
        <w:spacing w:before="120" w:after="120" w:line="240" w:lineRule="auto"/>
        <w:ind w:left="284" w:hanging="284"/>
        <w:jc w:val="both"/>
        <w:rPr>
          <w:rFonts w:ascii="Arial" w:hAnsi="Arial" w:cs="Arial"/>
          <w:sz w:val="20"/>
          <w:szCs w:val="20"/>
        </w:rPr>
      </w:pPr>
      <w:r w:rsidRPr="006E1B3A">
        <w:rPr>
          <w:rFonts w:ascii="Arial" w:hAnsi="Arial" w:cs="Arial"/>
          <w:sz w:val="20"/>
          <w:szCs w:val="20"/>
          <w:vertAlign w:val="superscript"/>
        </w:rPr>
        <w:t>1</w:t>
      </w:r>
      <w:r w:rsidRPr="006E1B3A">
        <w:rPr>
          <w:rFonts w:ascii="Arial" w:hAnsi="Arial" w:cs="Arial"/>
          <w:sz w:val="20"/>
          <w:szCs w:val="20"/>
        </w:rPr>
        <w:t xml:space="preserve">Ist der/die </w:t>
      </w:r>
      <w:r w:rsidR="00296790" w:rsidRPr="006E1B3A">
        <w:rPr>
          <w:rFonts w:ascii="Arial" w:hAnsi="Arial" w:cs="Arial"/>
          <w:sz w:val="20"/>
          <w:szCs w:val="20"/>
        </w:rPr>
        <w:t>Mitarbeit</w:t>
      </w:r>
      <w:r w:rsidRPr="006E1B3A">
        <w:rPr>
          <w:rFonts w:ascii="Arial" w:hAnsi="Arial" w:cs="Arial"/>
          <w:sz w:val="20"/>
          <w:szCs w:val="20"/>
        </w:rPr>
        <w:t xml:space="preserve">ende durch Gründe, die er/sie nicht zu vertreten hat, gehindert Telearbeit zu leisten (z.B. Ausfall der Arbeits- oder Kommunikationsmittel, Ausfall von Internet oder Telefon, Brand, Wasserschaden, …) , ist der Dienstgeber unverzüglich zu informieren. </w:t>
      </w:r>
      <w:r w:rsidRPr="006E1B3A">
        <w:rPr>
          <w:rFonts w:ascii="Arial" w:hAnsi="Arial" w:cs="Arial"/>
          <w:sz w:val="20"/>
          <w:szCs w:val="20"/>
          <w:vertAlign w:val="superscript"/>
        </w:rPr>
        <w:t>2</w:t>
      </w:r>
      <w:r w:rsidRPr="006E1B3A">
        <w:rPr>
          <w:rFonts w:ascii="Arial" w:hAnsi="Arial" w:cs="Arial"/>
          <w:sz w:val="20"/>
          <w:szCs w:val="20"/>
        </w:rPr>
        <w:t>Kann keine kurzfri</w:t>
      </w:r>
      <w:r w:rsidRPr="006E1B3A">
        <w:rPr>
          <w:rFonts w:ascii="Arial" w:hAnsi="Arial" w:cs="Arial"/>
          <w:sz w:val="20"/>
          <w:szCs w:val="20"/>
        </w:rPr>
        <w:t>s</w:t>
      </w:r>
      <w:r w:rsidRPr="006E1B3A">
        <w:rPr>
          <w:rFonts w:ascii="Arial" w:hAnsi="Arial" w:cs="Arial"/>
          <w:sz w:val="20"/>
          <w:szCs w:val="20"/>
        </w:rPr>
        <w:t>tige Lösung herbeigeführt werden, ist der/die Mitarbeitende berechtigt die Arbeitsleistung am b</w:t>
      </w:r>
      <w:r w:rsidRPr="006E1B3A">
        <w:rPr>
          <w:rFonts w:ascii="Arial" w:hAnsi="Arial" w:cs="Arial"/>
          <w:sz w:val="20"/>
          <w:szCs w:val="20"/>
        </w:rPr>
        <w:t>e</w:t>
      </w:r>
      <w:r w:rsidRPr="006E1B3A">
        <w:rPr>
          <w:rFonts w:ascii="Arial" w:hAnsi="Arial" w:cs="Arial"/>
          <w:sz w:val="20"/>
          <w:szCs w:val="20"/>
        </w:rPr>
        <w:t xml:space="preserve">trieblichen Arbeitsplatz zu erbringen. </w:t>
      </w:r>
      <w:r w:rsidRPr="006E1B3A">
        <w:rPr>
          <w:rFonts w:ascii="Arial" w:hAnsi="Arial" w:cs="Arial"/>
          <w:sz w:val="20"/>
          <w:szCs w:val="20"/>
          <w:vertAlign w:val="superscript"/>
        </w:rPr>
        <w:t>3</w:t>
      </w:r>
      <w:r w:rsidRPr="006E1B3A">
        <w:rPr>
          <w:rFonts w:ascii="Arial" w:hAnsi="Arial" w:cs="Arial"/>
          <w:sz w:val="20"/>
          <w:szCs w:val="20"/>
        </w:rPr>
        <w:t>Besteht ein solcher nicht, stellt der Dienstgeber einen alte</w:t>
      </w:r>
      <w:r w:rsidRPr="006E1B3A">
        <w:rPr>
          <w:rFonts w:ascii="Arial" w:hAnsi="Arial" w:cs="Arial"/>
          <w:sz w:val="20"/>
          <w:szCs w:val="20"/>
        </w:rPr>
        <w:t>r</w:t>
      </w:r>
      <w:r w:rsidRPr="006E1B3A">
        <w:rPr>
          <w:rFonts w:ascii="Arial" w:hAnsi="Arial" w:cs="Arial"/>
          <w:sz w:val="20"/>
          <w:szCs w:val="20"/>
        </w:rPr>
        <w:t>nativen Arbeitsplatz zur Verfügung.</w:t>
      </w:r>
    </w:p>
    <w:p w:rsidR="00296790" w:rsidRPr="006E1B3A" w:rsidRDefault="00296790" w:rsidP="006E1B3A">
      <w:pPr>
        <w:pStyle w:val="Listenabsatz"/>
        <w:spacing w:before="120" w:after="120" w:line="240" w:lineRule="auto"/>
        <w:ind w:left="284" w:hanging="284"/>
        <w:jc w:val="both"/>
        <w:rPr>
          <w:rFonts w:ascii="Arial" w:hAnsi="Arial" w:cs="Arial"/>
          <w:sz w:val="20"/>
          <w:szCs w:val="20"/>
        </w:rPr>
      </w:pPr>
    </w:p>
    <w:p w:rsidR="005A2C38" w:rsidRPr="006E1B3A" w:rsidRDefault="00CB76C0" w:rsidP="006E1B3A">
      <w:pPr>
        <w:pStyle w:val="Listenabsatz"/>
        <w:numPr>
          <w:ilvl w:val="0"/>
          <w:numId w:val="10"/>
        </w:numPr>
        <w:spacing w:before="120" w:after="120" w:line="240" w:lineRule="auto"/>
        <w:ind w:left="284" w:hanging="284"/>
        <w:jc w:val="both"/>
        <w:rPr>
          <w:rFonts w:ascii="Arial" w:hAnsi="Arial" w:cs="Arial"/>
          <w:sz w:val="20"/>
          <w:szCs w:val="20"/>
        </w:rPr>
      </w:pPr>
      <w:r w:rsidRPr="006E1B3A">
        <w:rPr>
          <w:rFonts w:ascii="Arial" w:hAnsi="Arial" w:cs="Arial"/>
          <w:sz w:val="20"/>
          <w:szCs w:val="20"/>
          <w:vertAlign w:val="superscript"/>
        </w:rPr>
        <w:t>1</w:t>
      </w:r>
      <w:r w:rsidR="005A2C38" w:rsidRPr="006E1B3A">
        <w:rPr>
          <w:rFonts w:ascii="Arial" w:hAnsi="Arial" w:cs="Arial"/>
          <w:sz w:val="20"/>
          <w:szCs w:val="20"/>
        </w:rPr>
        <w:t xml:space="preserve">Diese Nebenabrede kann mit einer Frist von 3 Monaten zum Monatsende </w:t>
      </w:r>
      <w:r w:rsidRPr="006E1B3A">
        <w:rPr>
          <w:rFonts w:ascii="Arial" w:hAnsi="Arial" w:cs="Arial"/>
          <w:sz w:val="20"/>
          <w:szCs w:val="20"/>
        </w:rPr>
        <w:t xml:space="preserve">gekündigt werden. </w:t>
      </w:r>
      <w:r w:rsidRPr="006E1B3A">
        <w:rPr>
          <w:rFonts w:ascii="Arial" w:hAnsi="Arial" w:cs="Arial"/>
          <w:sz w:val="20"/>
          <w:szCs w:val="20"/>
          <w:vertAlign w:val="superscript"/>
        </w:rPr>
        <w:t>2</w:t>
      </w:r>
      <w:r w:rsidRPr="006E1B3A">
        <w:rPr>
          <w:rFonts w:ascii="Arial" w:hAnsi="Arial" w:cs="Arial"/>
          <w:sz w:val="20"/>
          <w:szCs w:val="20"/>
        </w:rPr>
        <w:t>Der Dienstgeber bedarf zur Kündigung dringender betrieblicher oder wichtiger in der Person der/des Mitarbeitenden liegenden Gründe.</w:t>
      </w:r>
      <w:r w:rsidR="00964A80" w:rsidRPr="006E1B3A">
        <w:rPr>
          <w:rFonts w:ascii="Arial" w:hAnsi="Arial" w:cs="Arial"/>
          <w:sz w:val="20"/>
          <w:szCs w:val="20"/>
        </w:rPr>
        <w:t xml:space="preserve"> </w:t>
      </w:r>
      <w:r w:rsidR="00964A80" w:rsidRPr="006E1B3A">
        <w:rPr>
          <w:rFonts w:ascii="Arial" w:hAnsi="Arial" w:cs="Arial"/>
          <w:sz w:val="20"/>
          <w:szCs w:val="20"/>
          <w:vertAlign w:val="superscript"/>
        </w:rPr>
        <w:t>3</w:t>
      </w:r>
      <w:r w:rsidR="00964A80" w:rsidRPr="006E1B3A">
        <w:rPr>
          <w:rFonts w:ascii="Arial" w:hAnsi="Arial" w:cs="Arial"/>
          <w:sz w:val="20"/>
          <w:szCs w:val="20"/>
        </w:rPr>
        <w:t>Sollte die zu Grunde liegende Dienstvereinbarung während der Laufzeit dieser Vereinbarung die Gültigkeit verlieren, so wird vereinbart, dass die Inhalte dieser Dienstvereinbarung (soweit Gesetz und AVR</w:t>
      </w:r>
      <w:r w:rsidR="00543A38">
        <w:rPr>
          <w:rFonts w:ascii="Arial" w:hAnsi="Arial" w:cs="Arial"/>
          <w:sz w:val="20"/>
          <w:szCs w:val="20"/>
        </w:rPr>
        <w:t>/KAVO/AVO</w:t>
      </w:r>
      <w:r w:rsidR="00964A80" w:rsidRPr="006E1B3A">
        <w:rPr>
          <w:rFonts w:ascii="Arial" w:hAnsi="Arial" w:cs="Arial"/>
          <w:sz w:val="20"/>
          <w:szCs w:val="20"/>
        </w:rPr>
        <w:t xml:space="preserve"> dem nicht entgegenstehen) weiter indiv</w:t>
      </w:r>
      <w:r w:rsidR="00964A80" w:rsidRPr="006E1B3A">
        <w:rPr>
          <w:rFonts w:ascii="Arial" w:hAnsi="Arial" w:cs="Arial"/>
          <w:sz w:val="20"/>
          <w:szCs w:val="20"/>
        </w:rPr>
        <w:t>i</w:t>
      </w:r>
      <w:r w:rsidR="00964A80" w:rsidRPr="006E1B3A">
        <w:rPr>
          <w:rFonts w:ascii="Arial" w:hAnsi="Arial" w:cs="Arial"/>
          <w:sz w:val="20"/>
          <w:szCs w:val="20"/>
        </w:rPr>
        <w:t xml:space="preserve">dualrechtlich angewendet werden. </w:t>
      </w:r>
      <w:r w:rsidR="00964A80" w:rsidRPr="006E1B3A">
        <w:rPr>
          <w:rFonts w:ascii="Arial" w:hAnsi="Arial" w:cs="Arial"/>
          <w:sz w:val="20"/>
          <w:szCs w:val="20"/>
          <w:vertAlign w:val="superscript"/>
        </w:rPr>
        <w:t>4</w:t>
      </w:r>
      <w:r w:rsidR="00964A80" w:rsidRPr="006E1B3A">
        <w:rPr>
          <w:rFonts w:ascii="Arial" w:hAnsi="Arial" w:cs="Arial"/>
          <w:sz w:val="20"/>
          <w:szCs w:val="20"/>
        </w:rPr>
        <w:t>Soweit zwischen den Betriebsparteien eine neue Dienstverei</w:t>
      </w:r>
      <w:r w:rsidR="00964A80" w:rsidRPr="006E1B3A">
        <w:rPr>
          <w:rFonts w:ascii="Arial" w:hAnsi="Arial" w:cs="Arial"/>
          <w:sz w:val="20"/>
          <w:szCs w:val="20"/>
        </w:rPr>
        <w:t>n</w:t>
      </w:r>
      <w:r w:rsidR="00964A80" w:rsidRPr="006E1B3A">
        <w:rPr>
          <w:rFonts w:ascii="Arial" w:hAnsi="Arial" w:cs="Arial"/>
          <w:sz w:val="20"/>
          <w:szCs w:val="20"/>
        </w:rPr>
        <w:t>barung zum Thema Telearbeit geschlossen wird, gilt diese auch für diese Vereinbarung, ggfls. e</w:t>
      </w:r>
      <w:r w:rsidR="00964A80" w:rsidRPr="006E1B3A">
        <w:rPr>
          <w:rFonts w:ascii="Arial" w:hAnsi="Arial" w:cs="Arial"/>
          <w:sz w:val="20"/>
          <w:szCs w:val="20"/>
        </w:rPr>
        <w:t>r</w:t>
      </w:r>
      <w:r w:rsidR="00964A80" w:rsidRPr="006E1B3A">
        <w:rPr>
          <w:rFonts w:ascii="Arial" w:hAnsi="Arial" w:cs="Arial"/>
          <w:sz w:val="20"/>
          <w:szCs w:val="20"/>
        </w:rPr>
        <w:t>forderliche Anpassungen werden zwischen Dienstgeber und Mitarbeitende(r) vereinbart.</w:t>
      </w:r>
    </w:p>
    <w:p w:rsidR="005A2C38" w:rsidRPr="006E1B3A" w:rsidRDefault="005A2C38" w:rsidP="006E1B3A">
      <w:pPr>
        <w:pStyle w:val="Listenabsatz"/>
        <w:spacing w:before="120" w:after="120" w:line="240" w:lineRule="auto"/>
        <w:jc w:val="both"/>
        <w:rPr>
          <w:sz w:val="20"/>
          <w:szCs w:val="20"/>
        </w:rPr>
      </w:pPr>
    </w:p>
    <w:p w:rsidR="0037167C" w:rsidRPr="006E1B3A" w:rsidRDefault="0037167C" w:rsidP="006E1B3A">
      <w:pPr>
        <w:spacing w:before="120" w:after="120" w:line="240" w:lineRule="auto"/>
        <w:contextualSpacing/>
        <w:jc w:val="both"/>
        <w:rPr>
          <w:sz w:val="20"/>
          <w:szCs w:val="20"/>
        </w:rPr>
      </w:pPr>
      <w:r w:rsidRPr="006E1B3A">
        <w:rPr>
          <w:sz w:val="20"/>
          <w:szCs w:val="20"/>
        </w:rPr>
        <w:t>Musterort, den xx.xx.202x</w:t>
      </w:r>
    </w:p>
    <w:p w:rsidR="0037167C" w:rsidRPr="00D10095" w:rsidRDefault="0037167C" w:rsidP="006E1B3A">
      <w:pPr>
        <w:spacing w:before="120" w:after="120" w:line="240" w:lineRule="auto"/>
        <w:contextualSpacing/>
        <w:jc w:val="both"/>
        <w:rPr>
          <w:sz w:val="36"/>
          <w:szCs w:val="36"/>
        </w:rPr>
      </w:pPr>
    </w:p>
    <w:p w:rsidR="00824AB4" w:rsidRDefault="0037167C" w:rsidP="006E1B3A">
      <w:pPr>
        <w:spacing w:before="120" w:after="120" w:line="240" w:lineRule="auto"/>
        <w:ind w:left="2124" w:firstLine="708"/>
        <w:contextualSpacing/>
        <w:jc w:val="center"/>
        <w:rPr>
          <w:sz w:val="20"/>
          <w:szCs w:val="20"/>
        </w:rPr>
      </w:pPr>
      <w:r w:rsidRPr="006E1B3A">
        <w:rPr>
          <w:sz w:val="20"/>
          <w:szCs w:val="20"/>
        </w:rPr>
        <w:t>Dienstgeber</w:t>
      </w:r>
      <w:r w:rsidRPr="006E1B3A">
        <w:rPr>
          <w:sz w:val="20"/>
          <w:szCs w:val="20"/>
        </w:rPr>
        <w:tab/>
      </w:r>
      <w:r w:rsidRPr="006E1B3A">
        <w:rPr>
          <w:sz w:val="20"/>
          <w:szCs w:val="20"/>
        </w:rPr>
        <w:tab/>
      </w:r>
      <w:r w:rsidRPr="006E1B3A">
        <w:rPr>
          <w:sz w:val="20"/>
          <w:szCs w:val="20"/>
        </w:rPr>
        <w:tab/>
      </w:r>
      <w:r w:rsidRPr="006E1B3A">
        <w:rPr>
          <w:sz w:val="20"/>
          <w:szCs w:val="20"/>
        </w:rPr>
        <w:tab/>
        <w:t>Mitarbeitende(r)</w:t>
      </w:r>
    </w:p>
    <w:p w:rsidR="00824AB4" w:rsidRDefault="00824AB4">
      <w:pPr>
        <w:rPr>
          <w:sz w:val="20"/>
          <w:szCs w:val="20"/>
        </w:rPr>
      </w:pPr>
      <w:r>
        <w:rPr>
          <w:sz w:val="20"/>
          <w:szCs w:val="20"/>
        </w:rPr>
        <w:br w:type="page"/>
      </w:r>
    </w:p>
    <w:p w:rsidR="00824AB4" w:rsidRDefault="00824AB4" w:rsidP="00296790">
      <w:pPr>
        <w:spacing w:before="120" w:after="120" w:line="240" w:lineRule="auto"/>
        <w:jc w:val="both"/>
        <w:rPr>
          <w:rFonts w:ascii="Arial" w:hAnsi="Arial" w:cs="Arial"/>
        </w:rPr>
        <w:sectPr w:rsidR="00824AB4" w:rsidSect="007A5D0E">
          <w:footerReference w:type="default" r:id="rId7"/>
          <w:pgSz w:w="11906" w:h="16838"/>
          <w:pgMar w:top="1843" w:right="1417" w:bottom="1134" w:left="1417" w:header="708" w:footer="708" w:gutter="0"/>
          <w:cols w:space="708"/>
          <w:docGrid w:linePitch="360"/>
        </w:sectPr>
      </w:pPr>
    </w:p>
    <w:p w:rsidR="000E5BE9" w:rsidRPr="00BE2764" w:rsidRDefault="000E5BE9" w:rsidP="00296790">
      <w:pPr>
        <w:spacing w:before="120" w:after="120" w:line="240" w:lineRule="auto"/>
        <w:jc w:val="both"/>
        <w:rPr>
          <w:rFonts w:ascii="Arial" w:hAnsi="Arial" w:cs="Arial"/>
        </w:rPr>
      </w:pPr>
      <w:r w:rsidRPr="00BE2764">
        <w:rPr>
          <w:rFonts w:ascii="Arial" w:hAnsi="Arial" w:cs="Arial"/>
        </w:rPr>
        <w:lastRenderedPageBreak/>
        <w:t xml:space="preserve">Anlage </w:t>
      </w:r>
      <w:r>
        <w:rPr>
          <w:rFonts w:ascii="Arial" w:hAnsi="Arial" w:cs="Arial"/>
        </w:rPr>
        <w:t>2</w:t>
      </w:r>
      <w:r w:rsidRPr="00BE2764">
        <w:rPr>
          <w:rFonts w:ascii="Arial" w:hAnsi="Arial" w:cs="Arial"/>
        </w:rPr>
        <w:t xml:space="preserve"> zur Dienstvereinbarung zur Telearbeit in der/den</w:t>
      </w:r>
      <w:r>
        <w:rPr>
          <w:rFonts w:ascii="Arial" w:hAnsi="Arial" w:cs="Arial"/>
        </w:rPr>
        <w:t xml:space="preserve"> </w:t>
      </w:r>
      <w:r w:rsidRPr="00BE2764">
        <w:rPr>
          <w:rFonts w:ascii="Arial" w:hAnsi="Arial" w:cs="Arial"/>
        </w:rPr>
        <w:t xml:space="preserve">Einrichtung(en) des/der </w:t>
      </w:r>
      <w:r w:rsidRPr="001F0A46">
        <w:rPr>
          <w:rFonts w:ascii="Arial" w:hAnsi="Arial" w:cs="Arial"/>
          <w:highlight w:val="lightGray"/>
        </w:rPr>
        <w:t xml:space="preserve">- </w:t>
      </w:r>
      <w:r w:rsidRPr="001F0A46">
        <w:rPr>
          <w:rFonts w:ascii="Arial" w:hAnsi="Arial" w:cs="Arial"/>
          <w:i/>
          <w:iCs/>
          <w:highlight w:val="lightGray"/>
        </w:rPr>
        <w:t>Träger einfügen</w:t>
      </w:r>
      <w:r w:rsidRPr="001F0A46">
        <w:rPr>
          <w:rFonts w:ascii="Arial" w:hAnsi="Arial" w:cs="Arial"/>
          <w:highlight w:val="lightGray"/>
        </w:rPr>
        <w:t xml:space="preserve"> -</w:t>
      </w:r>
      <w:r w:rsidRPr="00BE2764">
        <w:rPr>
          <w:rFonts w:ascii="Arial" w:hAnsi="Arial" w:cs="Arial"/>
        </w:rPr>
        <w:t>, vom  xx.xx.202x.</w:t>
      </w:r>
    </w:p>
    <w:p w:rsidR="000E5BE9" w:rsidRDefault="000E5BE9" w:rsidP="00296790">
      <w:pPr>
        <w:spacing w:before="120" w:after="120" w:line="240" w:lineRule="auto"/>
        <w:jc w:val="both"/>
        <w:rPr>
          <w:sz w:val="24"/>
          <w:szCs w:val="24"/>
        </w:rPr>
      </w:pPr>
    </w:p>
    <w:tbl>
      <w:tblPr>
        <w:tblStyle w:val="Tabellengitternetz"/>
        <w:tblW w:w="12044" w:type="dxa"/>
        <w:tblLook w:val="04A0"/>
      </w:tblPr>
      <w:tblGrid>
        <w:gridCol w:w="6232"/>
        <w:gridCol w:w="1937"/>
        <w:gridCol w:w="1937"/>
        <w:gridCol w:w="1938"/>
      </w:tblGrid>
      <w:tr w:rsidR="00824AB4" w:rsidRPr="00BE2764" w:rsidTr="00371D12">
        <w:tc>
          <w:tcPr>
            <w:tcW w:w="12044" w:type="dxa"/>
            <w:gridSpan w:val="4"/>
            <w:shd w:val="pct50" w:color="auto" w:fill="auto"/>
          </w:tcPr>
          <w:p w:rsidR="00824AB4" w:rsidRPr="001F0A46" w:rsidRDefault="00824AB4" w:rsidP="00296790">
            <w:pPr>
              <w:spacing w:before="120" w:after="120"/>
              <w:jc w:val="both"/>
              <w:rPr>
                <w:rFonts w:ascii="Arial" w:hAnsi="Arial" w:cs="Arial"/>
                <w:b/>
                <w:bCs/>
                <w:color w:val="FFFFFF" w:themeColor="background1"/>
              </w:rPr>
            </w:pPr>
            <w:r w:rsidRPr="001F0A46">
              <w:rPr>
                <w:rFonts w:ascii="Arial" w:hAnsi="Arial" w:cs="Arial"/>
                <w:b/>
                <w:bCs/>
                <w:color w:val="FFFFFF" w:themeColor="background1"/>
              </w:rPr>
              <w:t>Tätigkeiten und Arbeitsbereiche gem. § 2 (3)</w:t>
            </w:r>
          </w:p>
        </w:tc>
      </w:tr>
      <w:tr w:rsidR="000E5BE9" w:rsidRPr="00BE2764" w:rsidTr="00824AB4">
        <w:tc>
          <w:tcPr>
            <w:tcW w:w="6232" w:type="dxa"/>
            <w:vAlign w:val="center"/>
          </w:tcPr>
          <w:p w:rsidR="000E5BE9" w:rsidRPr="001F0A46" w:rsidRDefault="000E5BE9" w:rsidP="00296790">
            <w:pPr>
              <w:spacing w:before="120" w:after="120"/>
              <w:jc w:val="center"/>
              <w:rPr>
                <w:rFonts w:ascii="Arial" w:hAnsi="Arial" w:cs="Arial"/>
                <w:b/>
                <w:bCs/>
                <w:color w:val="FFFFFF" w:themeColor="background1"/>
              </w:rPr>
            </w:pPr>
            <w:r w:rsidRPr="001F0A46">
              <w:rPr>
                <w:rFonts w:ascii="Arial" w:hAnsi="Arial" w:cs="Arial"/>
                <w:b/>
                <w:bCs/>
              </w:rPr>
              <w:t>Tätigkeiten und Arbeitsbereiche</w:t>
            </w:r>
          </w:p>
        </w:tc>
        <w:tc>
          <w:tcPr>
            <w:tcW w:w="1937" w:type="dxa"/>
            <w:vAlign w:val="center"/>
          </w:tcPr>
          <w:p w:rsidR="000E5BE9" w:rsidRPr="001F0A46" w:rsidRDefault="000E5BE9" w:rsidP="00296790">
            <w:pPr>
              <w:spacing w:before="120" w:after="120"/>
              <w:jc w:val="center"/>
              <w:rPr>
                <w:rFonts w:ascii="Arial" w:hAnsi="Arial" w:cs="Arial"/>
                <w:b/>
                <w:bCs/>
              </w:rPr>
            </w:pPr>
            <w:r w:rsidRPr="001F0A46">
              <w:rPr>
                <w:rFonts w:ascii="Arial" w:hAnsi="Arial" w:cs="Arial"/>
                <w:b/>
                <w:bCs/>
              </w:rPr>
              <w:t>Tele</w:t>
            </w:r>
            <w:r w:rsidR="004B4E81" w:rsidRPr="001F0A46">
              <w:rPr>
                <w:rFonts w:ascii="Arial" w:hAnsi="Arial" w:cs="Arial"/>
                <w:b/>
                <w:bCs/>
              </w:rPr>
              <w:t>heim</w:t>
            </w:r>
            <w:r w:rsidRPr="001F0A46">
              <w:rPr>
                <w:rFonts w:ascii="Arial" w:hAnsi="Arial" w:cs="Arial"/>
                <w:b/>
                <w:bCs/>
              </w:rPr>
              <w:t>arbeit</w:t>
            </w:r>
          </w:p>
        </w:tc>
        <w:tc>
          <w:tcPr>
            <w:tcW w:w="1937" w:type="dxa"/>
            <w:vAlign w:val="center"/>
          </w:tcPr>
          <w:p w:rsidR="000E5BE9" w:rsidRPr="001F0A46" w:rsidRDefault="000E5BE9" w:rsidP="00296790">
            <w:pPr>
              <w:spacing w:before="120" w:after="120"/>
              <w:jc w:val="center"/>
              <w:rPr>
                <w:rFonts w:ascii="Arial" w:hAnsi="Arial" w:cs="Arial"/>
                <w:b/>
                <w:bCs/>
              </w:rPr>
            </w:pPr>
            <w:r w:rsidRPr="001F0A46">
              <w:rPr>
                <w:rFonts w:ascii="Arial" w:hAnsi="Arial" w:cs="Arial"/>
                <w:b/>
                <w:bCs/>
              </w:rPr>
              <w:t>Alternierende Telearbeit</w:t>
            </w:r>
          </w:p>
        </w:tc>
        <w:tc>
          <w:tcPr>
            <w:tcW w:w="1938" w:type="dxa"/>
            <w:vAlign w:val="center"/>
          </w:tcPr>
          <w:p w:rsidR="000E5BE9" w:rsidRPr="001F0A46" w:rsidRDefault="000E5BE9" w:rsidP="00824AB4">
            <w:pPr>
              <w:spacing w:before="120" w:after="120"/>
              <w:jc w:val="center"/>
              <w:rPr>
                <w:rFonts w:ascii="Arial" w:hAnsi="Arial" w:cs="Arial"/>
                <w:b/>
                <w:bCs/>
              </w:rPr>
            </w:pPr>
            <w:r w:rsidRPr="001F0A46">
              <w:rPr>
                <w:rFonts w:ascii="Arial" w:hAnsi="Arial" w:cs="Arial"/>
                <w:b/>
                <w:bCs/>
              </w:rPr>
              <w:t>Mobile</w:t>
            </w:r>
            <w:r w:rsidR="007D2016" w:rsidRPr="001F0A46">
              <w:rPr>
                <w:rFonts w:ascii="Arial" w:hAnsi="Arial" w:cs="Arial"/>
                <w:b/>
                <w:bCs/>
              </w:rPr>
              <w:t xml:space="preserve"> </w:t>
            </w:r>
            <w:r w:rsidR="00824AB4">
              <w:rPr>
                <w:rFonts w:ascii="Arial" w:hAnsi="Arial" w:cs="Arial"/>
                <w:b/>
                <w:bCs/>
              </w:rPr>
              <w:t xml:space="preserve">           </w:t>
            </w:r>
            <w:r w:rsidR="007D2016" w:rsidRPr="001F0A46">
              <w:rPr>
                <w:rFonts w:ascii="Arial" w:hAnsi="Arial" w:cs="Arial"/>
                <w:b/>
                <w:bCs/>
              </w:rPr>
              <w:t>Telearbeit</w:t>
            </w:r>
          </w:p>
        </w:tc>
      </w:tr>
      <w:tr w:rsidR="000E5BE9" w:rsidRPr="00BE2764" w:rsidTr="00824AB4">
        <w:tc>
          <w:tcPr>
            <w:tcW w:w="6232" w:type="dxa"/>
          </w:tcPr>
          <w:p w:rsidR="000E5BE9" w:rsidRPr="00BE2764" w:rsidRDefault="000E5BE9" w:rsidP="00296790">
            <w:pPr>
              <w:spacing w:before="120" w:after="120"/>
              <w:jc w:val="both"/>
              <w:rPr>
                <w:rFonts w:ascii="Arial" w:hAnsi="Arial" w:cs="Arial"/>
              </w:rPr>
            </w:pPr>
            <w:r>
              <w:rPr>
                <w:rFonts w:ascii="Arial" w:hAnsi="Arial" w:cs="Arial"/>
              </w:rPr>
              <w:t>Bsp. Personalsachbearbeitung</w:t>
            </w: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7" w:type="dxa"/>
          </w:tcPr>
          <w:p w:rsidR="000E5BE9" w:rsidRPr="00BE2764" w:rsidRDefault="000E5BE9" w:rsidP="00296790">
            <w:pPr>
              <w:spacing w:before="120" w:after="120"/>
              <w:jc w:val="center"/>
              <w:rPr>
                <w:rFonts w:ascii="Arial" w:hAnsi="Arial" w:cs="Arial"/>
                <w:b/>
                <w:bCs/>
                <w:sz w:val="24"/>
                <w:szCs w:val="24"/>
              </w:rPr>
            </w:pPr>
            <w:r w:rsidRPr="00BE2764">
              <w:rPr>
                <w:rFonts w:ascii="Arial" w:hAnsi="Arial" w:cs="Arial"/>
                <w:b/>
                <w:bCs/>
                <w:sz w:val="24"/>
                <w:szCs w:val="24"/>
              </w:rPr>
              <w:t>X</w:t>
            </w:r>
          </w:p>
        </w:tc>
        <w:tc>
          <w:tcPr>
            <w:tcW w:w="1938" w:type="dxa"/>
          </w:tcPr>
          <w:p w:rsidR="000E5BE9" w:rsidRPr="00BE2764" w:rsidRDefault="000E5BE9" w:rsidP="00296790">
            <w:pPr>
              <w:spacing w:before="120" w:after="120"/>
              <w:jc w:val="center"/>
              <w:rPr>
                <w:rFonts w:ascii="Arial" w:hAnsi="Arial" w:cs="Arial"/>
                <w:b/>
                <w:bCs/>
                <w:sz w:val="24"/>
                <w:szCs w:val="24"/>
              </w:rPr>
            </w:pPr>
          </w:p>
        </w:tc>
      </w:tr>
      <w:tr w:rsidR="000E5BE9" w:rsidRPr="00BE2764" w:rsidTr="00824AB4">
        <w:tc>
          <w:tcPr>
            <w:tcW w:w="6232" w:type="dxa"/>
          </w:tcPr>
          <w:p w:rsidR="000E5BE9" w:rsidRPr="00BE2764" w:rsidRDefault="004B4E81" w:rsidP="00296790">
            <w:pPr>
              <w:spacing w:before="120" w:after="120"/>
              <w:jc w:val="both"/>
              <w:rPr>
                <w:rFonts w:ascii="Arial" w:hAnsi="Arial" w:cs="Arial"/>
              </w:rPr>
            </w:pPr>
            <w:r>
              <w:rPr>
                <w:rFonts w:ascii="Arial" w:hAnsi="Arial" w:cs="Arial"/>
              </w:rPr>
              <w:t>Bsp. Ambulantes betreutes Wohnen</w:t>
            </w: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8" w:type="dxa"/>
          </w:tcPr>
          <w:p w:rsidR="000E5BE9" w:rsidRPr="00BE2764" w:rsidRDefault="004B4E81" w:rsidP="00296790">
            <w:pPr>
              <w:spacing w:before="120" w:after="120"/>
              <w:jc w:val="center"/>
              <w:rPr>
                <w:rFonts w:ascii="Arial" w:hAnsi="Arial" w:cs="Arial"/>
                <w:b/>
                <w:bCs/>
                <w:sz w:val="24"/>
                <w:szCs w:val="24"/>
              </w:rPr>
            </w:pPr>
            <w:r>
              <w:rPr>
                <w:rFonts w:ascii="Arial" w:hAnsi="Arial" w:cs="Arial"/>
                <w:b/>
                <w:bCs/>
                <w:sz w:val="24"/>
                <w:szCs w:val="24"/>
              </w:rPr>
              <w:t>X</w:t>
            </w:r>
          </w:p>
        </w:tc>
      </w:tr>
      <w:tr w:rsidR="000E5BE9" w:rsidRPr="00BE2764" w:rsidTr="00824AB4">
        <w:tc>
          <w:tcPr>
            <w:tcW w:w="6232" w:type="dxa"/>
          </w:tcPr>
          <w:p w:rsidR="000E5BE9" w:rsidRPr="00BE2764" w:rsidRDefault="000E5BE9" w:rsidP="00296790">
            <w:pPr>
              <w:spacing w:before="120" w:after="120"/>
              <w:jc w:val="both"/>
              <w:rPr>
                <w:rFonts w:ascii="Arial" w:hAnsi="Arial" w:cs="Arial"/>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8" w:type="dxa"/>
          </w:tcPr>
          <w:p w:rsidR="000E5BE9" w:rsidRPr="00BE2764" w:rsidRDefault="000E5BE9" w:rsidP="00296790">
            <w:pPr>
              <w:spacing w:before="120" w:after="120"/>
              <w:jc w:val="center"/>
              <w:rPr>
                <w:rFonts w:ascii="Arial" w:hAnsi="Arial" w:cs="Arial"/>
                <w:b/>
                <w:bCs/>
                <w:sz w:val="24"/>
                <w:szCs w:val="24"/>
              </w:rPr>
            </w:pPr>
          </w:p>
        </w:tc>
      </w:tr>
      <w:tr w:rsidR="000E5BE9" w:rsidRPr="00BE2764" w:rsidTr="00824AB4">
        <w:tc>
          <w:tcPr>
            <w:tcW w:w="6232" w:type="dxa"/>
          </w:tcPr>
          <w:p w:rsidR="000E5BE9" w:rsidRPr="00BE2764" w:rsidRDefault="000E5BE9" w:rsidP="00296790">
            <w:pPr>
              <w:spacing w:before="120" w:after="120"/>
              <w:jc w:val="both"/>
              <w:rPr>
                <w:rFonts w:ascii="Arial" w:hAnsi="Arial" w:cs="Arial"/>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8" w:type="dxa"/>
          </w:tcPr>
          <w:p w:rsidR="000E5BE9" w:rsidRPr="00BE2764" w:rsidRDefault="000E5BE9" w:rsidP="00296790">
            <w:pPr>
              <w:spacing w:before="120" w:after="120"/>
              <w:jc w:val="center"/>
              <w:rPr>
                <w:rFonts w:ascii="Arial" w:hAnsi="Arial" w:cs="Arial"/>
                <w:b/>
                <w:bCs/>
                <w:sz w:val="24"/>
                <w:szCs w:val="24"/>
              </w:rPr>
            </w:pPr>
          </w:p>
        </w:tc>
      </w:tr>
      <w:tr w:rsidR="000E5BE9" w:rsidRPr="00BE2764" w:rsidTr="00824AB4">
        <w:tc>
          <w:tcPr>
            <w:tcW w:w="6232" w:type="dxa"/>
          </w:tcPr>
          <w:p w:rsidR="000E5BE9" w:rsidRPr="00BE2764" w:rsidRDefault="000E5BE9" w:rsidP="00296790">
            <w:pPr>
              <w:spacing w:before="120" w:after="120"/>
              <w:jc w:val="both"/>
              <w:rPr>
                <w:rFonts w:ascii="Arial" w:hAnsi="Arial" w:cs="Arial"/>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7" w:type="dxa"/>
          </w:tcPr>
          <w:p w:rsidR="000E5BE9" w:rsidRPr="00BE2764" w:rsidRDefault="000E5BE9" w:rsidP="00296790">
            <w:pPr>
              <w:spacing w:before="120" w:after="120"/>
              <w:jc w:val="center"/>
              <w:rPr>
                <w:rFonts w:ascii="Arial" w:hAnsi="Arial" w:cs="Arial"/>
                <w:b/>
                <w:bCs/>
                <w:sz w:val="24"/>
                <w:szCs w:val="24"/>
              </w:rPr>
            </w:pPr>
          </w:p>
        </w:tc>
        <w:tc>
          <w:tcPr>
            <w:tcW w:w="1938" w:type="dxa"/>
          </w:tcPr>
          <w:p w:rsidR="000E5BE9" w:rsidRPr="00BE2764" w:rsidRDefault="000E5BE9" w:rsidP="00296790">
            <w:pPr>
              <w:spacing w:before="120" w:after="120"/>
              <w:jc w:val="center"/>
              <w:rPr>
                <w:rFonts w:ascii="Arial" w:hAnsi="Arial" w:cs="Arial"/>
                <w:b/>
                <w:bCs/>
                <w:sz w:val="24"/>
                <w:szCs w:val="24"/>
              </w:rPr>
            </w:pPr>
          </w:p>
        </w:tc>
      </w:tr>
    </w:tbl>
    <w:p w:rsidR="000E5BE9" w:rsidRDefault="000E5BE9" w:rsidP="00296790">
      <w:pPr>
        <w:spacing w:before="120" w:after="120" w:line="240" w:lineRule="auto"/>
        <w:jc w:val="both"/>
        <w:rPr>
          <w:sz w:val="24"/>
          <w:szCs w:val="24"/>
        </w:rPr>
      </w:pPr>
    </w:p>
    <w:sectPr w:rsidR="000E5BE9" w:rsidSect="00824AB4">
      <w:pgSz w:w="16838" w:h="11906" w:orient="landscape"/>
      <w:pgMar w:top="1417" w:right="1134"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BF9" w:rsidRDefault="00DA0BF9" w:rsidP="00787B75">
      <w:pPr>
        <w:spacing w:after="0" w:line="240" w:lineRule="auto"/>
      </w:pPr>
      <w:r>
        <w:separator/>
      </w:r>
    </w:p>
  </w:endnote>
  <w:endnote w:type="continuationSeparator" w:id="0">
    <w:p w:rsidR="00DA0BF9" w:rsidRDefault="00DA0BF9" w:rsidP="00787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483158"/>
      <w:docPartObj>
        <w:docPartGallery w:val="Page Numbers (Bottom of Page)"/>
        <w:docPartUnique/>
      </w:docPartObj>
    </w:sdtPr>
    <w:sdtContent>
      <w:p w:rsidR="00D10095" w:rsidRDefault="004A4035" w:rsidP="002A4E06">
        <w:pPr>
          <w:pStyle w:val="Fuzeile"/>
        </w:pPr>
        <w:r>
          <w:rPr>
            <w:noProof/>
          </w:rPr>
        </w:r>
        <w:r>
          <w:rPr>
            <w:noProof/>
          </w:rPr>
          <w:pict>
            <v:shapetype id="_x0000_t110" coordsize="21600,21600" o:spt="110" path="m10800,l,10800,10800,21600,21600,10800xe">
              <v:stroke joinstyle="miter"/>
              <v:path gradientshapeok="t" o:connecttype="rect" textboxrect="5400,5400,16200,16200"/>
            </v:shapetype>
            <v:shape id="Flussdiagramm: Verzweigung 1" o:spid="_x0000_s4097"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fillcolor="black" stroked="f">
              <v:fill r:id="rId1" o:title="" type="pattern"/>
              <w10:wrap type="none"/>
              <w10:anchorlock/>
            </v:shape>
          </w:pict>
        </w:r>
      </w:p>
      <w:p w:rsidR="002A4E06" w:rsidRDefault="002A4E06" w:rsidP="002A4E06">
        <w:pPr>
          <w:pStyle w:val="Fuzeile"/>
        </w:pPr>
        <w:r>
          <w:t>Musterdienstvereinbarung zur Telearbeit</w:t>
        </w:r>
      </w:p>
      <w:p w:rsidR="0097335D" w:rsidRDefault="002A4E06" w:rsidP="002A4E06">
        <w:pPr>
          <w:pStyle w:val="Fuzeile"/>
        </w:pPr>
        <w:r w:rsidRPr="00C37D37">
          <w:rPr>
            <w:rFonts w:cstheme="minorHAnsi"/>
            <w:vertAlign w:val="superscript"/>
          </w:rPr>
          <w:t>©</w:t>
        </w:r>
        <w:r w:rsidRPr="00C37D37">
          <w:rPr>
            <w:rFonts w:cstheme="minorHAnsi"/>
          </w:rPr>
          <w:t xml:space="preserve">Billeb (billebhealthcareconsult), </w:t>
        </w:r>
        <w:r w:rsidRPr="00C37D37">
          <w:t>Richartz (DiAG MAV MS), Nowak, Stichling-Isken, Kemper (KAB-Rechtsschutz Bis</w:t>
        </w:r>
        <w:r>
          <w:t>tum MS) – Zur Verwendung in Einric</w:t>
        </w:r>
        <w:r>
          <w:t>h</w:t>
        </w:r>
        <w:r>
          <w:t xml:space="preserve">tungen im Sinne des §1 MAVO freigegeben   </w:t>
        </w:r>
        <w:r w:rsidR="00D10095">
          <w:tab/>
        </w:r>
        <w:r w:rsidR="000A706A">
          <w:t xml:space="preserve">  </w:t>
        </w:r>
        <w:r>
          <w:t xml:space="preserve"> </w:t>
        </w:r>
        <w:r w:rsidR="004A4035">
          <w:fldChar w:fldCharType="begin"/>
        </w:r>
        <w:r w:rsidR="0097335D">
          <w:instrText>PAGE    \* MERGEFORMAT</w:instrText>
        </w:r>
        <w:r w:rsidR="004A4035">
          <w:fldChar w:fldCharType="separate"/>
        </w:r>
        <w:r w:rsidR="008D5308">
          <w:rPr>
            <w:noProof/>
          </w:rPr>
          <w:t>1</w:t>
        </w:r>
        <w:r w:rsidR="004A4035">
          <w:fldChar w:fldCharType="end"/>
        </w:r>
      </w:p>
    </w:sdtContent>
  </w:sdt>
  <w:p w:rsidR="00420B14" w:rsidRPr="00C37D37" w:rsidRDefault="00420B1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BF9" w:rsidRDefault="00DA0BF9" w:rsidP="00787B75">
      <w:pPr>
        <w:spacing w:after="0" w:line="240" w:lineRule="auto"/>
      </w:pPr>
      <w:r>
        <w:separator/>
      </w:r>
    </w:p>
  </w:footnote>
  <w:footnote w:type="continuationSeparator" w:id="0">
    <w:p w:rsidR="00DA0BF9" w:rsidRDefault="00DA0BF9" w:rsidP="00787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60C0F"/>
    <w:multiLevelType w:val="hybridMultilevel"/>
    <w:tmpl w:val="830CD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8B3499"/>
    <w:multiLevelType w:val="hybridMultilevel"/>
    <w:tmpl w:val="B48E4842"/>
    <w:lvl w:ilvl="0" w:tplc="4DD09EB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5326C0"/>
    <w:multiLevelType w:val="hybridMultilevel"/>
    <w:tmpl w:val="0D248B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4E5549C"/>
    <w:multiLevelType w:val="hybridMultilevel"/>
    <w:tmpl w:val="66202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AE22EA"/>
    <w:multiLevelType w:val="hybridMultilevel"/>
    <w:tmpl w:val="4942C7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8263E3"/>
    <w:multiLevelType w:val="hybridMultilevel"/>
    <w:tmpl w:val="CAC81034"/>
    <w:lvl w:ilvl="0" w:tplc="4EA45D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79703F"/>
    <w:multiLevelType w:val="hybridMultilevel"/>
    <w:tmpl w:val="72605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5BC23EE"/>
    <w:multiLevelType w:val="hybridMultilevel"/>
    <w:tmpl w:val="40B03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5D20AA9"/>
    <w:multiLevelType w:val="hybridMultilevel"/>
    <w:tmpl w:val="32961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F70949"/>
    <w:multiLevelType w:val="hybridMultilevel"/>
    <w:tmpl w:val="B928E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E964CAD"/>
    <w:multiLevelType w:val="hybridMultilevel"/>
    <w:tmpl w:val="BD12E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C436AA9"/>
    <w:multiLevelType w:val="hybridMultilevel"/>
    <w:tmpl w:val="577819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47023E4"/>
    <w:multiLevelType w:val="hybridMultilevel"/>
    <w:tmpl w:val="4EAE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1C1C3E"/>
    <w:multiLevelType w:val="hybridMultilevel"/>
    <w:tmpl w:val="64209776"/>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4">
    <w:nsid w:val="63FE46F5"/>
    <w:multiLevelType w:val="hybridMultilevel"/>
    <w:tmpl w:val="CCA2DA92"/>
    <w:lvl w:ilvl="0" w:tplc="99DABC4C">
      <w:start w:val="1"/>
      <w:numFmt w:val="decimal"/>
      <w:lvlText w:val="%1."/>
      <w:lvlJc w:val="left"/>
      <w:pPr>
        <w:ind w:left="502"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6"/>
  </w:num>
  <w:num w:numId="5">
    <w:abstractNumId w:val="11"/>
  </w:num>
  <w:num w:numId="6">
    <w:abstractNumId w:val="9"/>
  </w:num>
  <w:num w:numId="7">
    <w:abstractNumId w:val="4"/>
  </w:num>
  <w:num w:numId="8">
    <w:abstractNumId w:val="0"/>
  </w:num>
  <w:num w:numId="9">
    <w:abstractNumId w:val="2"/>
  </w:num>
  <w:num w:numId="10">
    <w:abstractNumId w:val="14"/>
  </w:num>
  <w:num w:numId="11">
    <w:abstractNumId w:val="12"/>
  </w:num>
  <w:num w:numId="12">
    <w:abstractNumId w:val="10"/>
  </w:num>
  <w:num w:numId="13">
    <w:abstractNumId w:val="13"/>
  </w:num>
  <w:num w:numId="14">
    <w:abstractNumId w:val="7"/>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proofState w:spelling="clean"/>
  <w:defaultTabStop w:val="708"/>
  <w:autoHyphenation/>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247441"/>
    <w:rsid w:val="000634F6"/>
    <w:rsid w:val="00074377"/>
    <w:rsid w:val="0007536C"/>
    <w:rsid w:val="00092DA2"/>
    <w:rsid w:val="0009494A"/>
    <w:rsid w:val="00095B1B"/>
    <w:rsid w:val="000A706A"/>
    <w:rsid w:val="000B511D"/>
    <w:rsid w:val="000E5BE9"/>
    <w:rsid w:val="00120D75"/>
    <w:rsid w:val="0012675B"/>
    <w:rsid w:val="00145C56"/>
    <w:rsid w:val="00151067"/>
    <w:rsid w:val="00164C8A"/>
    <w:rsid w:val="001703F7"/>
    <w:rsid w:val="00182DDD"/>
    <w:rsid w:val="001D14F9"/>
    <w:rsid w:val="001D7179"/>
    <w:rsid w:val="001F0A46"/>
    <w:rsid w:val="0023430B"/>
    <w:rsid w:val="00247441"/>
    <w:rsid w:val="00254DC8"/>
    <w:rsid w:val="00296790"/>
    <w:rsid w:val="00296ED9"/>
    <w:rsid w:val="002A4E06"/>
    <w:rsid w:val="00303B85"/>
    <w:rsid w:val="00337C64"/>
    <w:rsid w:val="00362BE4"/>
    <w:rsid w:val="0037167C"/>
    <w:rsid w:val="00377448"/>
    <w:rsid w:val="003C1E0F"/>
    <w:rsid w:val="003C78E7"/>
    <w:rsid w:val="00400A2D"/>
    <w:rsid w:val="0040537E"/>
    <w:rsid w:val="00415F23"/>
    <w:rsid w:val="00420B14"/>
    <w:rsid w:val="00442AE1"/>
    <w:rsid w:val="00462D2B"/>
    <w:rsid w:val="004672FE"/>
    <w:rsid w:val="00480283"/>
    <w:rsid w:val="004A4035"/>
    <w:rsid w:val="004B105D"/>
    <w:rsid w:val="004B4E81"/>
    <w:rsid w:val="004F3D61"/>
    <w:rsid w:val="00540C8F"/>
    <w:rsid w:val="00543A38"/>
    <w:rsid w:val="005710AB"/>
    <w:rsid w:val="005A24A3"/>
    <w:rsid w:val="005A2C38"/>
    <w:rsid w:val="005D282B"/>
    <w:rsid w:val="005E2BB8"/>
    <w:rsid w:val="005F2FC9"/>
    <w:rsid w:val="005F53F4"/>
    <w:rsid w:val="00604FAB"/>
    <w:rsid w:val="0061113A"/>
    <w:rsid w:val="00623520"/>
    <w:rsid w:val="00627D48"/>
    <w:rsid w:val="00652225"/>
    <w:rsid w:val="006649A5"/>
    <w:rsid w:val="00671399"/>
    <w:rsid w:val="00684F29"/>
    <w:rsid w:val="006964B4"/>
    <w:rsid w:val="006B5163"/>
    <w:rsid w:val="006D5A60"/>
    <w:rsid w:val="006D7341"/>
    <w:rsid w:val="006E1835"/>
    <w:rsid w:val="006E1B3A"/>
    <w:rsid w:val="007028C1"/>
    <w:rsid w:val="007621E6"/>
    <w:rsid w:val="00787B75"/>
    <w:rsid w:val="007A3DDC"/>
    <w:rsid w:val="007A5D0E"/>
    <w:rsid w:val="007C6271"/>
    <w:rsid w:val="007D2016"/>
    <w:rsid w:val="007F034D"/>
    <w:rsid w:val="00824929"/>
    <w:rsid w:val="00824AB4"/>
    <w:rsid w:val="00836619"/>
    <w:rsid w:val="008D5308"/>
    <w:rsid w:val="008F0381"/>
    <w:rsid w:val="009332C8"/>
    <w:rsid w:val="00934409"/>
    <w:rsid w:val="00946FAD"/>
    <w:rsid w:val="00962DA6"/>
    <w:rsid w:val="00964A80"/>
    <w:rsid w:val="0097335D"/>
    <w:rsid w:val="009A1237"/>
    <w:rsid w:val="009B43AC"/>
    <w:rsid w:val="00A4376D"/>
    <w:rsid w:val="00A71662"/>
    <w:rsid w:val="00AC3766"/>
    <w:rsid w:val="00AD2BE6"/>
    <w:rsid w:val="00AF156B"/>
    <w:rsid w:val="00B46782"/>
    <w:rsid w:val="00B55744"/>
    <w:rsid w:val="00B63BBA"/>
    <w:rsid w:val="00BE2764"/>
    <w:rsid w:val="00BF54A2"/>
    <w:rsid w:val="00C310DA"/>
    <w:rsid w:val="00C339A2"/>
    <w:rsid w:val="00C37D37"/>
    <w:rsid w:val="00C5623E"/>
    <w:rsid w:val="00C91421"/>
    <w:rsid w:val="00CB416A"/>
    <w:rsid w:val="00CB76C0"/>
    <w:rsid w:val="00CB7820"/>
    <w:rsid w:val="00CD3E72"/>
    <w:rsid w:val="00D10095"/>
    <w:rsid w:val="00D167FC"/>
    <w:rsid w:val="00D2360A"/>
    <w:rsid w:val="00D46DE3"/>
    <w:rsid w:val="00D9598F"/>
    <w:rsid w:val="00DA0BF9"/>
    <w:rsid w:val="00DA29A8"/>
    <w:rsid w:val="00DA565E"/>
    <w:rsid w:val="00DB2DE1"/>
    <w:rsid w:val="00E134DC"/>
    <w:rsid w:val="00E542EA"/>
    <w:rsid w:val="00E8488C"/>
    <w:rsid w:val="00EB506F"/>
    <w:rsid w:val="00F25F4B"/>
    <w:rsid w:val="00F5218D"/>
    <w:rsid w:val="00F81F29"/>
    <w:rsid w:val="00F96278"/>
    <w:rsid w:val="00FA5607"/>
    <w:rsid w:val="00FD003C"/>
    <w:rsid w:val="00FF70F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403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6271"/>
    <w:pPr>
      <w:ind w:left="720"/>
      <w:contextualSpacing/>
    </w:pPr>
  </w:style>
  <w:style w:type="table" w:styleId="Tabellengitternetz">
    <w:name w:val="Table Grid"/>
    <w:basedOn w:val="NormaleTabelle"/>
    <w:uiPriority w:val="39"/>
    <w:rsid w:val="00BE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3">
    <w:name w:val="Grid Table 5 Dark Accent 3"/>
    <w:basedOn w:val="NormaleTabelle"/>
    <w:uiPriority w:val="50"/>
    <w:rsid w:val="00BE276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pfzeile">
    <w:name w:val="header"/>
    <w:basedOn w:val="Standard"/>
    <w:link w:val="KopfzeileZchn"/>
    <w:uiPriority w:val="99"/>
    <w:unhideWhenUsed/>
    <w:rsid w:val="00787B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B75"/>
  </w:style>
  <w:style w:type="paragraph" w:styleId="Fuzeile">
    <w:name w:val="footer"/>
    <w:basedOn w:val="Standard"/>
    <w:link w:val="FuzeileZchn"/>
    <w:uiPriority w:val="99"/>
    <w:unhideWhenUsed/>
    <w:rsid w:val="00787B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B75"/>
  </w:style>
</w:styles>
</file>

<file path=word/webSettings.xml><?xml version="1.0" encoding="utf-8"?>
<w:webSettings xmlns:r="http://schemas.openxmlformats.org/officeDocument/2006/relationships" xmlns:w="http://schemas.openxmlformats.org/wordprocessingml/2006/main">
  <w:divs>
    <w:div w:id="807010641">
      <w:bodyDiv w:val="1"/>
      <w:marLeft w:val="0"/>
      <w:marRight w:val="0"/>
      <w:marTop w:val="0"/>
      <w:marBottom w:val="0"/>
      <w:divBdr>
        <w:top w:val="none" w:sz="0" w:space="0" w:color="auto"/>
        <w:left w:val="none" w:sz="0" w:space="0" w:color="auto"/>
        <w:bottom w:val="none" w:sz="0" w:space="0" w:color="auto"/>
        <w:right w:val="none" w:sz="0" w:space="0" w:color="auto"/>
      </w:divBdr>
      <w:divsChild>
        <w:div w:id="810826627">
          <w:marLeft w:val="0"/>
          <w:marRight w:val="0"/>
          <w:marTop w:val="450"/>
          <w:marBottom w:val="450"/>
          <w:divBdr>
            <w:top w:val="none" w:sz="0" w:space="0" w:color="auto"/>
            <w:left w:val="none" w:sz="0" w:space="0" w:color="auto"/>
            <w:bottom w:val="none" w:sz="0" w:space="0" w:color="auto"/>
            <w:right w:val="none" w:sz="0" w:space="0" w:color="auto"/>
          </w:divBdr>
          <w:divsChild>
            <w:div w:id="1649895456">
              <w:marLeft w:val="0"/>
              <w:marRight w:val="0"/>
              <w:marTop w:val="0"/>
              <w:marBottom w:val="0"/>
              <w:divBdr>
                <w:top w:val="none" w:sz="0" w:space="0" w:color="auto"/>
                <w:left w:val="none" w:sz="0" w:space="0" w:color="auto"/>
                <w:bottom w:val="none" w:sz="0" w:space="0" w:color="auto"/>
                <w:right w:val="none" w:sz="0" w:space="0" w:color="auto"/>
              </w:divBdr>
              <w:divsChild>
                <w:div w:id="144244742">
                  <w:marLeft w:val="0"/>
                  <w:marRight w:val="0"/>
                  <w:marTop w:val="0"/>
                  <w:marBottom w:val="0"/>
                  <w:divBdr>
                    <w:top w:val="none" w:sz="0" w:space="0" w:color="auto"/>
                    <w:left w:val="none" w:sz="0" w:space="0" w:color="auto"/>
                    <w:bottom w:val="none" w:sz="0" w:space="0" w:color="auto"/>
                    <w:right w:val="none" w:sz="0" w:space="0" w:color="auto"/>
                  </w:divBdr>
                  <w:divsChild>
                    <w:div w:id="837620767">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0"/>
                          <w:marBottom w:val="0"/>
                          <w:divBdr>
                            <w:top w:val="none" w:sz="0" w:space="0" w:color="auto"/>
                            <w:left w:val="none" w:sz="0" w:space="0" w:color="auto"/>
                            <w:bottom w:val="none" w:sz="0" w:space="0" w:color="auto"/>
                            <w:right w:val="none" w:sz="0" w:space="0" w:color="auto"/>
                          </w:divBdr>
                          <w:divsChild>
                            <w:div w:id="9927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82360">
                      <w:marLeft w:val="0"/>
                      <w:marRight w:val="0"/>
                      <w:marTop w:val="0"/>
                      <w:marBottom w:val="0"/>
                      <w:divBdr>
                        <w:top w:val="none" w:sz="0" w:space="0" w:color="auto"/>
                        <w:left w:val="none" w:sz="0" w:space="0" w:color="auto"/>
                        <w:bottom w:val="none" w:sz="0" w:space="0" w:color="auto"/>
                        <w:right w:val="none" w:sz="0" w:space="0" w:color="auto"/>
                      </w:divBdr>
                      <w:divsChild>
                        <w:div w:id="1930655123">
                          <w:marLeft w:val="0"/>
                          <w:marRight w:val="0"/>
                          <w:marTop w:val="0"/>
                          <w:marBottom w:val="0"/>
                          <w:divBdr>
                            <w:top w:val="none" w:sz="0" w:space="0" w:color="auto"/>
                            <w:left w:val="none" w:sz="0" w:space="0" w:color="auto"/>
                            <w:bottom w:val="none" w:sz="0" w:space="0" w:color="auto"/>
                            <w:right w:val="none" w:sz="0" w:space="0" w:color="auto"/>
                          </w:divBdr>
                        </w:div>
                        <w:div w:id="10244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304358">
          <w:marLeft w:val="0"/>
          <w:marRight w:val="0"/>
          <w:marTop w:val="0"/>
          <w:marBottom w:val="0"/>
          <w:divBdr>
            <w:top w:val="none" w:sz="0" w:space="0" w:color="auto"/>
            <w:left w:val="none" w:sz="0" w:space="0" w:color="auto"/>
            <w:bottom w:val="none" w:sz="0" w:space="0" w:color="auto"/>
            <w:right w:val="none" w:sz="0" w:space="0" w:color="auto"/>
          </w:divBdr>
          <w:divsChild>
            <w:div w:id="409356506">
              <w:marLeft w:val="0"/>
              <w:marRight w:val="0"/>
              <w:marTop w:val="0"/>
              <w:marBottom w:val="0"/>
              <w:divBdr>
                <w:top w:val="none" w:sz="0" w:space="0" w:color="auto"/>
                <w:left w:val="none" w:sz="0" w:space="0" w:color="auto"/>
                <w:bottom w:val="none" w:sz="0" w:space="0" w:color="auto"/>
                <w:right w:val="none" w:sz="0" w:space="0" w:color="auto"/>
              </w:divBdr>
            </w:div>
            <w:div w:id="1088885969">
              <w:marLeft w:val="0"/>
              <w:marRight w:val="0"/>
              <w:marTop w:val="0"/>
              <w:marBottom w:val="0"/>
              <w:divBdr>
                <w:top w:val="none" w:sz="0" w:space="0" w:color="auto"/>
                <w:left w:val="none" w:sz="0" w:space="0" w:color="auto"/>
                <w:bottom w:val="none" w:sz="0" w:space="0" w:color="auto"/>
                <w:right w:val="none" w:sz="0" w:space="0" w:color="auto"/>
              </w:divBdr>
              <w:divsChild>
                <w:div w:id="612786118">
                  <w:marLeft w:val="0"/>
                  <w:marRight w:val="0"/>
                  <w:marTop w:val="0"/>
                  <w:marBottom w:val="0"/>
                  <w:divBdr>
                    <w:top w:val="none" w:sz="0" w:space="0" w:color="auto"/>
                    <w:left w:val="none" w:sz="0" w:space="0" w:color="auto"/>
                    <w:bottom w:val="none" w:sz="0" w:space="0" w:color="auto"/>
                    <w:right w:val="none" w:sz="0" w:space="0" w:color="auto"/>
                  </w:divBdr>
                  <w:divsChild>
                    <w:div w:id="1735658975">
                      <w:marLeft w:val="0"/>
                      <w:marRight w:val="0"/>
                      <w:marTop w:val="0"/>
                      <w:marBottom w:val="0"/>
                      <w:divBdr>
                        <w:top w:val="none" w:sz="0" w:space="0" w:color="auto"/>
                        <w:left w:val="none" w:sz="0" w:space="0" w:color="auto"/>
                        <w:bottom w:val="none" w:sz="0" w:space="0" w:color="auto"/>
                        <w:right w:val="none" w:sz="0" w:space="0" w:color="auto"/>
                      </w:divBdr>
                      <w:divsChild>
                        <w:div w:id="2024551790">
                          <w:marLeft w:val="0"/>
                          <w:marRight w:val="0"/>
                          <w:marTop w:val="0"/>
                          <w:marBottom w:val="0"/>
                          <w:divBdr>
                            <w:top w:val="none" w:sz="0" w:space="0" w:color="auto"/>
                            <w:left w:val="none" w:sz="0" w:space="0" w:color="auto"/>
                            <w:bottom w:val="none" w:sz="0" w:space="0" w:color="auto"/>
                            <w:right w:val="none" w:sz="0" w:space="0" w:color="auto"/>
                          </w:divBdr>
                          <w:divsChild>
                            <w:div w:id="1893542724">
                              <w:marLeft w:val="0"/>
                              <w:marRight w:val="0"/>
                              <w:marTop w:val="0"/>
                              <w:marBottom w:val="0"/>
                              <w:divBdr>
                                <w:top w:val="none" w:sz="0" w:space="0" w:color="auto"/>
                                <w:left w:val="none" w:sz="0" w:space="0" w:color="auto"/>
                                <w:bottom w:val="none" w:sz="0" w:space="0" w:color="auto"/>
                                <w:right w:val="none" w:sz="0" w:space="0" w:color="auto"/>
                              </w:divBdr>
                            </w:div>
                            <w:div w:id="235164490">
                              <w:marLeft w:val="0"/>
                              <w:marRight w:val="0"/>
                              <w:marTop w:val="0"/>
                              <w:marBottom w:val="0"/>
                              <w:divBdr>
                                <w:top w:val="none" w:sz="0" w:space="0" w:color="auto"/>
                                <w:left w:val="none" w:sz="0" w:space="0" w:color="auto"/>
                                <w:bottom w:val="none" w:sz="0" w:space="0" w:color="auto"/>
                                <w:right w:val="none" w:sz="0" w:space="0" w:color="auto"/>
                              </w:divBdr>
                              <w:divsChild>
                                <w:div w:id="606275908">
                                  <w:marLeft w:val="0"/>
                                  <w:marRight w:val="0"/>
                                  <w:marTop w:val="0"/>
                                  <w:marBottom w:val="0"/>
                                  <w:divBdr>
                                    <w:top w:val="none" w:sz="0" w:space="0" w:color="auto"/>
                                    <w:left w:val="none" w:sz="0" w:space="0" w:color="auto"/>
                                    <w:bottom w:val="none" w:sz="0" w:space="0" w:color="auto"/>
                                    <w:right w:val="none" w:sz="0" w:space="0" w:color="auto"/>
                                  </w:divBdr>
                                  <w:divsChild>
                                    <w:div w:id="655257372">
                                      <w:marLeft w:val="0"/>
                                      <w:marRight w:val="0"/>
                                      <w:marTop w:val="0"/>
                                      <w:marBottom w:val="0"/>
                                      <w:divBdr>
                                        <w:top w:val="none" w:sz="0" w:space="0" w:color="auto"/>
                                        <w:left w:val="none" w:sz="0" w:space="0" w:color="auto"/>
                                        <w:bottom w:val="none" w:sz="0" w:space="0" w:color="auto"/>
                                        <w:right w:val="none" w:sz="0" w:space="0" w:color="auto"/>
                                      </w:divBdr>
                                      <w:divsChild>
                                        <w:div w:id="929973364">
                                          <w:marLeft w:val="0"/>
                                          <w:marRight w:val="0"/>
                                          <w:marTop w:val="0"/>
                                          <w:marBottom w:val="0"/>
                                          <w:divBdr>
                                            <w:top w:val="none" w:sz="0" w:space="0" w:color="auto"/>
                                            <w:left w:val="none" w:sz="0" w:space="0" w:color="auto"/>
                                            <w:bottom w:val="none" w:sz="0" w:space="0" w:color="auto"/>
                                            <w:right w:val="none" w:sz="0" w:space="0" w:color="auto"/>
                                          </w:divBdr>
                                          <w:divsChild>
                                            <w:div w:id="1581405178">
                                              <w:marLeft w:val="0"/>
                                              <w:marRight w:val="0"/>
                                              <w:marTop w:val="0"/>
                                              <w:marBottom w:val="0"/>
                                              <w:divBdr>
                                                <w:top w:val="none" w:sz="0" w:space="0" w:color="auto"/>
                                                <w:left w:val="none" w:sz="0" w:space="0" w:color="auto"/>
                                                <w:bottom w:val="none" w:sz="0" w:space="0" w:color="auto"/>
                                                <w:right w:val="none" w:sz="0" w:space="0" w:color="auto"/>
                                              </w:divBdr>
                                              <w:divsChild>
                                                <w:div w:id="788547104">
                                                  <w:marLeft w:val="0"/>
                                                  <w:marRight w:val="0"/>
                                                  <w:marTop w:val="0"/>
                                                  <w:marBottom w:val="0"/>
                                                  <w:divBdr>
                                                    <w:top w:val="none" w:sz="0" w:space="0" w:color="auto"/>
                                                    <w:left w:val="none" w:sz="0" w:space="0" w:color="auto"/>
                                                    <w:bottom w:val="none" w:sz="0" w:space="0" w:color="auto"/>
                                                    <w:right w:val="none" w:sz="0" w:space="0" w:color="auto"/>
                                                  </w:divBdr>
                                                  <w:divsChild>
                                                    <w:div w:id="684942808">
                                                      <w:marLeft w:val="0"/>
                                                      <w:marRight w:val="0"/>
                                                      <w:marTop w:val="0"/>
                                                      <w:marBottom w:val="0"/>
                                                      <w:divBdr>
                                                        <w:top w:val="none" w:sz="0" w:space="0" w:color="auto"/>
                                                        <w:left w:val="none" w:sz="0" w:space="0" w:color="auto"/>
                                                        <w:bottom w:val="none" w:sz="0" w:space="0" w:color="auto"/>
                                                        <w:right w:val="none" w:sz="0" w:space="0" w:color="auto"/>
                                                      </w:divBdr>
                                                      <w:divsChild>
                                                        <w:div w:id="1983387964">
                                                          <w:marLeft w:val="0"/>
                                                          <w:marRight w:val="0"/>
                                                          <w:marTop w:val="0"/>
                                                          <w:marBottom w:val="0"/>
                                                          <w:divBdr>
                                                            <w:top w:val="none" w:sz="0" w:space="0" w:color="auto"/>
                                                            <w:left w:val="none" w:sz="0" w:space="0" w:color="auto"/>
                                                            <w:bottom w:val="none" w:sz="0" w:space="0" w:color="auto"/>
                                                            <w:right w:val="none" w:sz="0" w:space="0" w:color="auto"/>
                                                          </w:divBdr>
                                                          <w:divsChild>
                                                            <w:div w:id="1849709493">
                                                              <w:marLeft w:val="0"/>
                                                              <w:marRight w:val="0"/>
                                                              <w:marTop w:val="0"/>
                                                              <w:marBottom w:val="0"/>
                                                              <w:divBdr>
                                                                <w:top w:val="none" w:sz="0" w:space="0" w:color="auto"/>
                                                                <w:left w:val="none" w:sz="0" w:space="0" w:color="auto"/>
                                                                <w:bottom w:val="none" w:sz="0" w:space="0" w:color="auto"/>
                                                                <w:right w:val="none" w:sz="0" w:space="0" w:color="auto"/>
                                                              </w:divBdr>
                                                              <w:divsChild>
                                                                <w:div w:id="1412846611">
                                                                  <w:marLeft w:val="0"/>
                                                                  <w:marRight w:val="0"/>
                                                                  <w:marTop w:val="75"/>
                                                                  <w:marBottom w:val="0"/>
                                                                  <w:divBdr>
                                                                    <w:top w:val="none" w:sz="0" w:space="0" w:color="auto"/>
                                                                    <w:left w:val="none" w:sz="0" w:space="0" w:color="auto"/>
                                                                    <w:bottom w:val="none" w:sz="0" w:space="0" w:color="auto"/>
                                                                    <w:right w:val="none" w:sz="0" w:space="0" w:color="auto"/>
                                                                  </w:divBdr>
                                                                  <w:divsChild>
                                                                    <w:div w:id="2007246629">
                                                                      <w:marLeft w:val="0"/>
                                                                      <w:marRight w:val="0"/>
                                                                      <w:marTop w:val="0"/>
                                                                      <w:marBottom w:val="0"/>
                                                                      <w:divBdr>
                                                                        <w:top w:val="none" w:sz="0" w:space="0" w:color="auto"/>
                                                                        <w:left w:val="none" w:sz="0" w:space="0" w:color="auto"/>
                                                                        <w:bottom w:val="none" w:sz="0" w:space="0" w:color="auto"/>
                                                                        <w:right w:val="none" w:sz="0" w:space="0" w:color="auto"/>
                                                                      </w:divBdr>
                                                                      <w:divsChild>
                                                                        <w:div w:id="2052606111">
                                                                          <w:marLeft w:val="0"/>
                                                                          <w:marRight w:val="0"/>
                                                                          <w:marTop w:val="0"/>
                                                                          <w:marBottom w:val="0"/>
                                                                          <w:divBdr>
                                                                            <w:top w:val="none" w:sz="0" w:space="0" w:color="auto"/>
                                                                            <w:left w:val="none" w:sz="0" w:space="0" w:color="auto"/>
                                                                            <w:bottom w:val="none" w:sz="0" w:space="0" w:color="auto"/>
                                                                            <w:right w:val="none" w:sz="0" w:space="0" w:color="auto"/>
                                                                          </w:divBdr>
                                                                          <w:divsChild>
                                                                            <w:div w:id="1501657046">
                                                                              <w:marLeft w:val="0"/>
                                                                              <w:marRight w:val="150"/>
                                                                              <w:marTop w:val="0"/>
                                                                              <w:marBottom w:val="0"/>
                                                                              <w:divBdr>
                                                                                <w:top w:val="none" w:sz="0" w:space="0" w:color="auto"/>
                                                                                <w:left w:val="none" w:sz="0" w:space="0" w:color="auto"/>
                                                                                <w:bottom w:val="none" w:sz="0" w:space="0" w:color="auto"/>
                                                                                <w:right w:val="none" w:sz="0" w:space="0" w:color="auto"/>
                                                                              </w:divBdr>
                                                                              <w:divsChild>
                                                                                <w:div w:id="388115337">
                                                                                  <w:marLeft w:val="0"/>
                                                                                  <w:marRight w:val="0"/>
                                                                                  <w:marTop w:val="0"/>
                                                                                  <w:marBottom w:val="0"/>
                                                                                  <w:divBdr>
                                                                                    <w:top w:val="none" w:sz="0" w:space="0" w:color="auto"/>
                                                                                    <w:left w:val="none" w:sz="0" w:space="0" w:color="auto"/>
                                                                                    <w:bottom w:val="none" w:sz="0" w:space="0" w:color="auto"/>
                                                                                    <w:right w:val="none" w:sz="0" w:space="0" w:color="auto"/>
                                                                                  </w:divBdr>
                                                                                  <w:divsChild>
                                                                                    <w:div w:id="1375740798">
                                                                                      <w:marLeft w:val="0"/>
                                                                                      <w:marRight w:val="0"/>
                                                                                      <w:marTop w:val="0"/>
                                                                                      <w:marBottom w:val="0"/>
                                                                                      <w:divBdr>
                                                                                        <w:top w:val="none" w:sz="0" w:space="0" w:color="auto"/>
                                                                                        <w:left w:val="none" w:sz="0" w:space="0" w:color="auto"/>
                                                                                        <w:bottom w:val="none" w:sz="0" w:space="0" w:color="auto"/>
                                                                                        <w:right w:val="none" w:sz="0" w:space="0" w:color="auto"/>
                                                                                      </w:divBdr>
                                                                                    </w:div>
                                                                                    <w:div w:id="1440444424">
                                                                                      <w:marLeft w:val="0"/>
                                                                                      <w:marRight w:val="0"/>
                                                                                      <w:marTop w:val="0"/>
                                                                                      <w:marBottom w:val="0"/>
                                                                                      <w:divBdr>
                                                                                        <w:top w:val="none" w:sz="0" w:space="0" w:color="auto"/>
                                                                                        <w:left w:val="none" w:sz="0" w:space="0" w:color="auto"/>
                                                                                        <w:bottom w:val="none" w:sz="0" w:space="0" w:color="auto"/>
                                                                                        <w:right w:val="none" w:sz="0" w:space="0" w:color="auto"/>
                                                                                      </w:divBdr>
                                                                                      <w:divsChild>
                                                                                        <w:div w:id="989091311">
                                                                                          <w:marLeft w:val="0"/>
                                                                                          <w:marRight w:val="0"/>
                                                                                          <w:marTop w:val="0"/>
                                                                                          <w:marBottom w:val="0"/>
                                                                                          <w:divBdr>
                                                                                            <w:top w:val="none" w:sz="0" w:space="0" w:color="auto"/>
                                                                                            <w:left w:val="none" w:sz="0" w:space="0" w:color="auto"/>
                                                                                            <w:bottom w:val="none" w:sz="0" w:space="0" w:color="auto"/>
                                                                                            <w:right w:val="none" w:sz="0" w:space="0" w:color="auto"/>
                                                                                          </w:divBdr>
                                                                                        </w:div>
                                                                                        <w:div w:id="1341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7388">
                                                                                  <w:marLeft w:val="0"/>
                                                                                  <w:marRight w:val="0"/>
                                                                                  <w:marTop w:val="0"/>
                                                                                  <w:marBottom w:val="0"/>
                                                                                  <w:divBdr>
                                                                                    <w:top w:val="none" w:sz="0" w:space="0" w:color="auto"/>
                                                                                    <w:left w:val="none" w:sz="0" w:space="0" w:color="auto"/>
                                                                                    <w:bottom w:val="none" w:sz="0" w:space="0" w:color="auto"/>
                                                                                    <w:right w:val="none" w:sz="0" w:space="0" w:color="auto"/>
                                                                                  </w:divBdr>
                                                                                  <w:divsChild>
                                                                                    <w:div w:id="870848227">
                                                                                      <w:marLeft w:val="0"/>
                                                                                      <w:marRight w:val="0"/>
                                                                                      <w:marTop w:val="0"/>
                                                                                      <w:marBottom w:val="0"/>
                                                                                      <w:divBdr>
                                                                                        <w:top w:val="none" w:sz="0" w:space="0" w:color="auto"/>
                                                                                        <w:left w:val="none" w:sz="0" w:space="0" w:color="auto"/>
                                                                                        <w:bottom w:val="none" w:sz="0" w:space="0" w:color="auto"/>
                                                                                        <w:right w:val="none" w:sz="0" w:space="0" w:color="auto"/>
                                                                                      </w:divBdr>
                                                                                    </w:div>
                                                                                    <w:div w:id="204756451">
                                                                                      <w:marLeft w:val="0"/>
                                                                                      <w:marRight w:val="0"/>
                                                                                      <w:marTop w:val="0"/>
                                                                                      <w:marBottom w:val="0"/>
                                                                                      <w:divBdr>
                                                                                        <w:top w:val="none" w:sz="0" w:space="0" w:color="auto"/>
                                                                                        <w:left w:val="none" w:sz="0" w:space="0" w:color="auto"/>
                                                                                        <w:bottom w:val="none" w:sz="0" w:space="0" w:color="auto"/>
                                                                                        <w:right w:val="none" w:sz="0" w:space="0" w:color="auto"/>
                                                                                      </w:divBdr>
                                                                                    </w:div>
                                                                                  </w:divsChild>
                                                                                </w:div>
                                                                                <w:div w:id="936132670">
                                                                                  <w:marLeft w:val="0"/>
                                                                                  <w:marRight w:val="0"/>
                                                                                  <w:marTop w:val="0"/>
                                                                                  <w:marBottom w:val="0"/>
                                                                                  <w:divBdr>
                                                                                    <w:top w:val="none" w:sz="0" w:space="0" w:color="auto"/>
                                                                                    <w:left w:val="none" w:sz="0" w:space="0" w:color="auto"/>
                                                                                    <w:bottom w:val="none" w:sz="0" w:space="0" w:color="auto"/>
                                                                                    <w:right w:val="none" w:sz="0" w:space="0" w:color="auto"/>
                                                                                  </w:divBdr>
                                                                                  <w:divsChild>
                                                                                    <w:div w:id="1429428335">
                                                                                      <w:marLeft w:val="0"/>
                                                                                      <w:marRight w:val="0"/>
                                                                                      <w:marTop w:val="0"/>
                                                                                      <w:marBottom w:val="0"/>
                                                                                      <w:divBdr>
                                                                                        <w:top w:val="none" w:sz="0" w:space="0" w:color="auto"/>
                                                                                        <w:left w:val="none" w:sz="0" w:space="0" w:color="auto"/>
                                                                                        <w:bottom w:val="none" w:sz="0" w:space="0" w:color="auto"/>
                                                                                        <w:right w:val="none" w:sz="0" w:space="0" w:color="auto"/>
                                                                                      </w:divBdr>
                                                                                    </w:div>
                                                                                    <w:div w:id="838693694">
                                                                                      <w:marLeft w:val="0"/>
                                                                                      <w:marRight w:val="0"/>
                                                                                      <w:marTop w:val="0"/>
                                                                                      <w:marBottom w:val="0"/>
                                                                                      <w:divBdr>
                                                                                        <w:top w:val="none" w:sz="0" w:space="0" w:color="auto"/>
                                                                                        <w:left w:val="none" w:sz="0" w:space="0" w:color="auto"/>
                                                                                        <w:bottom w:val="none" w:sz="0" w:space="0" w:color="auto"/>
                                                                                        <w:right w:val="none" w:sz="0" w:space="0" w:color="auto"/>
                                                                                      </w:divBdr>
                                                                                      <w:divsChild>
                                                                                        <w:div w:id="934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821">
                                                                                  <w:marLeft w:val="0"/>
                                                                                  <w:marRight w:val="0"/>
                                                                                  <w:marTop w:val="0"/>
                                                                                  <w:marBottom w:val="0"/>
                                                                                  <w:divBdr>
                                                                                    <w:top w:val="none" w:sz="0" w:space="0" w:color="auto"/>
                                                                                    <w:left w:val="none" w:sz="0" w:space="0" w:color="auto"/>
                                                                                    <w:bottom w:val="none" w:sz="0" w:space="0" w:color="auto"/>
                                                                                    <w:right w:val="none" w:sz="0" w:space="0" w:color="auto"/>
                                                                                  </w:divBdr>
                                                                                  <w:divsChild>
                                                                                    <w:div w:id="868759050">
                                                                                      <w:marLeft w:val="0"/>
                                                                                      <w:marRight w:val="0"/>
                                                                                      <w:marTop w:val="0"/>
                                                                                      <w:marBottom w:val="0"/>
                                                                                      <w:divBdr>
                                                                                        <w:top w:val="none" w:sz="0" w:space="0" w:color="auto"/>
                                                                                        <w:left w:val="none" w:sz="0" w:space="0" w:color="auto"/>
                                                                                        <w:bottom w:val="none" w:sz="0" w:space="0" w:color="auto"/>
                                                                                        <w:right w:val="none" w:sz="0" w:space="0" w:color="auto"/>
                                                                                      </w:divBdr>
                                                                                    </w:div>
                                                                                    <w:div w:id="9916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30">
                                                                              <w:marLeft w:val="0"/>
                                                                              <w:marRight w:val="0"/>
                                                                              <w:marTop w:val="0"/>
                                                                              <w:marBottom w:val="0"/>
                                                                              <w:divBdr>
                                                                                <w:top w:val="none" w:sz="0" w:space="0" w:color="auto"/>
                                                                                <w:left w:val="none" w:sz="0" w:space="0" w:color="auto"/>
                                                                                <w:bottom w:val="none" w:sz="0" w:space="0" w:color="auto"/>
                                                                                <w:right w:val="none" w:sz="0" w:space="0" w:color="auto"/>
                                                                              </w:divBdr>
                                                                              <w:divsChild>
                                                                                <w:div w:id="1967159716">
                                                                                  <w:marLeft w:val="0"/>
                                                                                  <w:marRight w:val="0"/>
                                                                                  <w:marTop w:val="0"/>
                                                                                  <w:marBottom w:val="0"/>
                                                                                  <w:divBdr>
                                                                                    <w:top w:val="none" w:sz="0" w:space="0" w:color="auto"/>
                                                                                    <w:left w:val="none" w:sz="0" w:space="0" w:color="auto"/>
                                                                                    <w:bottom w:val="none" w:sz="0" w:space="0" w:color="auto"/>
                                                                                    <w:right w:val="none" w:sz="0" w:space="0" w:color="auto"/>
                                                                                  </w:divBdr>
                                                                                  <w:divsChild>
                                                                                    <w:div w:id="2088796156">
                                                                                      <w:marLeft w:val="0"/>
                                                                                      <w:marRight w:val="0"/>
                                                                                      <w:marTop w:val="0"/>
                                                                                      <w:marBottom w:val="0"/>
                                                                                      <w:divBdr>
                                                                                        <w:top w:val="none" w:sz="0" w:space="0" w:color="auto"/>
                                                                                        <w:left w:val="none" w:sz="0" w:space="0" w:color="auto"/>
                                                                                        <w:bottom w:val="none" w:sz="0" w:space="0" w:color="auto"/>
                                                                                        <w:right w:val="none" w:sz="0" w:space="0" w:color="auto"/>
                                                                                      </w:divBdr>
                                                                                    </w:div>
                                                                                    <w:div w:id="237982105">
                                                                                      <w:marLeft w:val="0"/>
                                                                                      <w:marRight w:val="0"/>
                                                                                      <w:marTop w:val="0"/>
                                                                                      <w:marBottom w:val="0"/>
                                                                                      <w:divBdr>
                                                                                        <w:top w:val="none" w:sz="0" w:space="0" w:color="auto"/>
                                                                                        <w:left w:val="none" w:sz="0" w:space="0" w:color="auto"/>
                                                                                        <w:bottom w:val="none" w:sz="0" w:space="0" w:color="auto"/>
                                                                                        <w:right w:val="none" w:sz="0" w:space="0" w:color="auto"/>
                                                                                      </w:divBdr>
                                                                                    </w:div>
                                                                                  </w:divsChild>
                                                                                </w:div>
                                                                                <w:div w:id="507403651">
                                                                                  <w:marLeft w:val="0"/>
                                                                                  <w:marRight w:val="0"/>
                                                                                  <w:marTop w:val="0"/>
                                                                                  <w:marBottom w:val="0"/>
                                                                                  <w:divBdr>
                                                                                    <w:top w:val="none" w:sz="0" w:space="0" w:color="auto"/>
                                                                                    <w:left w:val="none" w:sz="0" w:space="0" w:color="auto"/>
                                                                                    <w:bottom w:val="none" w:sz="0" w:space="0" w:color="auto"/>
                                                                                    <w:right w:val="none" w:sz="0" w:space="0" w:color="auto"/>
                                                                                  </w:divBdr>
                                                                                  <w:divsChild>
                                                                                    <w:div w:id="739792266">
                                                                                      <w:marLeft w:val="0"/>
                                                                                      <w:marRight w:val="0"/>
                                                                                      <w:marTop w:val="0"/>
                                                                                      <w:marBottom w:val="0"/>
                                                                                      <w:divBdr>
                                                                                        <w:top w:val="none" w:sz="0" w:space="0" w:color="auto"/>
                                                                                        <w:left w:val="none" w:sz="0" w:space="0" w:color="auto"/>
                                                                                        <w:bottom w:val="none" w:sz="0" w:space="0" w:color="auto"/>
                                                                                        <w:right w:val="none" w:sz="0" w:space="0" w:color="auto"/>
                                                                                      </w:divBdr>
                                                                                    </w:div>
                                                                                    <w:div w:id="663973209">
                                                                                      <w:marLeft w:val="0"/>
                                                                                      <w:marRight w:val="0"/>
                                                                                      <w:marTop w:val="0"/>
                                                                                      <w:marBottom w:val="0"/>
                                                                                      <w:divBdr>
                                                                                        <w:top w:val="none" w:sz="0" w:space="0" w:color="auto"/>
                                                                                        <w:left w:val="none" w:sz="0" w:space="0" w:color="auto"/>
                                                                                        <w:bottom w:val="none" w:sz="0" w:space="0" w:color="auto"/>
                                                                                        <w:right w:val="none" w:sz="0" w:space="0" w:color="auto"/>
                                                                                      </w:divBdr>
                                                                                    </w:div>
                                                                                  </w:divsChild>
                                                                                </w:div>
                                                                                <w:div w:id="1436560123">
                                                                                  <w:marLeft w:val="0"/>
                                                                                  <w:marRight w:val="0"/>
                                                                                  <w:marTop w:val="0"/>
                                                                                  <w:marBottom w:val="0"/>
                                                                                  <w:divBdr>
                                                                                    <w:top w:val="none" w:sz="0" w:space="0" w:color="auto"/>
                                                                                    <w:left w:val="none" w:sz="0" w:space="0" w:color="auto"/>
                                                                                    <w:bottom w:val="none" w:sz="0" w:space="0" w:color="auto"/>
                                                                                    <w:right w:val="none" w:sz="0" w:space="0" w:color="auto"/>
                                                                                  </w:divBdr>
                                                                                  <w:divsChild>
                                                                                    <w:div w:id="76101898">
                                                                                      <w:marLeft w:val="0"/>
                                                                                      <w:marRight w:val="0"/>
                                                                                      <w:marTop w:val="0"/>
                                                                                      <w:marBottom w:val="0"/>
                                                                                      <w:divBdr>
                                                                                        <w:top w:val="none" w:sz="0" w:space="0" w:color="auto"/>
                                                                                        <w:left w:val="none" w:sz="0" w:space="0" w:color="auto"/>
                                                                                        <w:bottom w:val="none" w:sz="0" w:space="0" w:color="auto"/>
                                                                                        <w:right w:val="none" w:sz="0" w:space="0" w:color="auto"/>
                                                                                      </w:divBdr>
                                                                                    </w:div>
                                                                                  </w:divsChild>
                                                                                </w:div>
                                                                                <w:div w:id="368115833">
                                                                                  <w:marLeft w:val="0"/>
                                                                                  <w:marRight w:val="0"/>
                                                                                  <w:marTop w:val="0"/>
                                                                                  <w:marBottom w:val="0"/>
                                                                                  <w:divBdr>
                                                                                    <w:top w:val="none" w:sz="0" w:space="0" w:color="auto"/>
                                                                                    <w:left w:val="none" w:sz="0" w:space="0" w:color="auto"/>
                                                                                    <w:bottom w:val="none" w:sz="0" w:space="0" w:color="auto"/>
                                                                                    <w:right w:val="none" w:sz="0" w:space="0" w:color="auto"/>
                                                                                  </w:divBdr>
                                                                                  <w:divsChild>
                                                                                    <w:div w:id="16473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52096">
                                                                          <w:marLeft w:val="0"/>
                                                                          <w:marRight w:val="0"/>
                                                                          <w:marTop w:val="0"/>
                                                                          <w:marBottom w:val="0"/>
                                                                          <w:divBdr>
                                                                            <w:top w:val="none" w:sz="0" w:space="0" w:color="auto"/>
                                                                            <w:left w:val="none" w:sz="0" w:space="0" w:color="auto"/>
                                                                            <w:bottom w:val="none" w:sz="0" w:space="0" w:color="auto"/>
                                                                            <w:right w:val="none" w:sz="0" w:space="0" w:color="auto"/>
                                                                          </w:divBdr>
                                                                          <w:divsChild>
                                                                            <w:div w:id="1907915765">
                                                                              <w:marLeft w:val="-75"/>
                                                                              <w:marRight w:val="-75"/>
                                                                              <w:marTop w:val="300"/>
                                                                              <w:marBottom w:val="0"/>
                                                                              <w:divBdr>
                                                                                <w:top w:val="none" w:sz="0" w:space="0" w:color="auto"/>
                                                                                <w:left w:val="none" w:sz="0" w:space="0" w:color="auto"/>
                                                                                <w:bottom w:val="none" w:sz="0" w:space="0" w:color="auto"/>
                                                                                <w:right w:val="none" w:sz="0" w:space="0" w:color="auto"/>
                                                                              </w:divBdr>
                                                                              <w:divsChild>
                                                                                <w:div w:id="1710566716">
                                                                                  <w:marLeft w:val="0"/>
                                                                                  <w:marRight w:val="0"/>
                                                                                  <w:marTop w:val="0"/>
                                                                                  <w:marBottom w:val="0"/>
                                                                                  <w:divBdr>
                                                                                    <w:top w:val="none" w:sz="0" w:space="0" w:color="auto"/>
                                                                                    <w:left w:val="none" w:sz="0" w:space="0" w:color="auto"/>
                                                                                    <w:bottom w:val="none" w:sz="0" w:space="0" w:color="auto"/>
                                                                                    <w:right w:val="none" w:sz="0" w:space="0" w:color="auto"/>
                                                                                  </w:divBdr>
                                                                                  <w:divsChild>
                                                                                    <w:div w:id="6190658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214481">
                                                  <w:marLeft w:val="0"/>
                                                  <w:marRight w:val="0"/>
                                                  <w:marTop w:val="0"/>
                                                  <w:marBottom w:val="0"/>
                                                  <w:divBdr>
                                                    <w:top w:val="none" w:sz="0" w:space="0" w:color="auto"/>
                                                    <w:left w:val="none" w:sz="0" w:space="0" w:color="auto"/>
                                                    <w:bottom w:val="none" w:sz="0" w:space="0" w:color="auto"/>
                                                    <w:right w:val="none" w:sz="0" w:space="0" w:color="auto"/>
                                                  </w:divBdr>
                                                  <w:divsChild>
                                                    <w:div w:id="725106487">
                                                      <w:marLeft w:val="0"/>
                                                      <w:marRight w:val="0"/>
                                                      <w:marTop w:val="75"/>
                                                      <w:marBottom w:val="0"/>
                                                      <w:divBdr>
                                                        <w:top w:val="none" w:sz="0" w:space="0" w:color="auto"/>
                                                        <w:left w:val="none" w:sz="0" w:space="0" w:color="auto"/>
                                                        <w:bottom w:val="none" w:sz="0" w:space="0" w:color="auto"/>
                                                        <w:right w:val="none" w:sz="0" w:space="0" w:color="auto"/>
                                                      </w:divBdr>
                                                      <w:divsChild>
                                                        <w:div w:id="14612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737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39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3463</Words>
  <Characters>21819</Characters>
  <Application>Microsoft Office Word</Application>
  <DocSecurity>4</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bhcc</dc:creator>
  <cp:lastModifiedBy>Rosenthal</cp:lastModifiedBy>
  <cp:revision>2</cp:revision>
  <dcterms:created xsi:type="dcterms:W3CDTF">2020-09-30T06:44:00Z</dcterms:created>
  <dcterms:modified xsi:type="dcterms:W3CDTF">2020-09-30T06:44:00Z</dcterms:modified>
</cp:coreProperties>
</file>